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18D7" w14:textId="77777777" w:rsidR="00C77DF3" w:rsidRPr="00C77DF3" w:rsidRDefault="00C77DF3" w:rsidP="00C77DF3">
      <w:pPr>
        <w:bidi/>
        <w:ind w:firstLine="720"/>
        <w:rPr>
          <w:sz w:val="24"/>
          <w:szCs w:val="24"/>
          <w:lang w:bidi="ar-IQ"/>
        </w:rPr>
      </w:pPr>
      <w:r w:rsidRPr="00C77DF3">
        <w:rPr>
          <w:rFonts w:cs="Arial"/>
          <w:sz w:val="24"/>
          <w:szCs w:val="24"/>
          <w:rtl/>
          <w:lang w:bidi="ar-IQ"/>
        </w:rPr>
        <w:t>وزارة التعليم العالي والبحث العلمي</w:t>
      </w:r>
    </w:p>
    <w:p w14:paraId="5716DF26" w14:textId="0E093622" w:rsidR="00C77DF3" w:rsidRPr="00C77DF3" w:rsidRDefault="00C77DF3" w:rsidP="00C77DF3">
      <w:pPr>
        <w:tabs>
          <w:tab w:val="left" w:pos="8322"/>
        </w:tabs>
        <w:bidi/>
        <w:ind w:firstLine="720"/>
        <w:rPr>
          <w:sz w:val="24"/>
          <w:szCs w:val="24"/>
          <w:rtl/>
          <w:lang w:bidi="ar-IQ"/>
        </w:rPr>
      </w:pPr>
      <w:r w:rsidRPr="00C77DF3">
        <w:rPr>
          <w:rFonts w:cs="Arial"/>
          <w:sz w:val="24"/>
          <w:szCs w:val="24"/>
          <w:rtl/>
          <w:lang w:bidi="ar-IQ"/>
        </w:rPr>
        <w:t>جامعة الانبار</w:t>
      </w:r>
      <w:r>
        <w:rPr>
          <w:sz w:val="24"/>
          <w:szCs w:val="24"/>
          <w:lang w:bidi="ar-IQ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6E796A" wp14:editId="3334A0CA">
            <wp:simplePos x="0" y="0"/>
            <wp:positionH relativeFrom="column">
              <wp:posOffset>488315</wp:posOffset>
            </wp:positionH>
            <wp:positionV relativeFrom="paragraph">
              <wp:posOffset>-504825</wp:posOffset>
            </wp:positionV>
            <wp:extent cx="1203960" cy="1403985"/>
            <wp:effectExtent l="0" t="0" r="0" b="5715"/>
            <wp:wrapNone/>
            <wp:docPr id="9" name="Picture 9" descr="C:\Users\Ihsa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hsan\Desktop\download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B95FD" w14:textId="77777777" w:rsidR="00C77DF3" w:rsidRPr="00C77DF3" w:rsidRDefault="00C77DF3" w:rsidP="00C77DF3">
      <w:pPr>
        <w:bidi/>
        <w:ind w:firstLine="720"/>
        <w:rPr>
          <w:sz w:val="24"/>
          <w:szCs w:val="24"/>
          <w:lang w:bidi="ar-IQ"/>
        </w:rPr>
      </w:pPr>
      <w:r w:rsidRPr="00C77DF3">
        <w:rPr>
          <w:rFonts w:cs="Arial"/>
          <w:sz w:val="24"/>
          <w:szCs w:val="24"/>
          <w:rtl/>
          <w:lang w:bidi="ar-IQ"/>
        </w:rPr>
        <w:t>كلية العلوم الاسلامية</w:t>
      </w:r>
    </w:p>
    <w:p w14:paraId="44EAD81E" w14:textId="5735D4F0" w:rsidR="00723DE1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  <w:r w:rsidRPr="00C77DF3">
        <w:rPr>
          <w:rFonts w:cs="Arial"/>
          <w:sz w:val="24"/>
          <w:szCs w:val="24"/>
          <w:rtl/>
          <w:lang w:bidi="ar-IQ"/>
        </w:rPr>
        <w:t>قسم الفقه واصوله</w:t>
      </w:r>
    </w:p>
    <w:p w14:paraId="03CBCC98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3C74957F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6AF998A7" w14:textId="77777777" w:rsidR="00C77DF3" w:rsidRDefault="00C77DF3" w:rsidP="00C77DF3">
      <w:pPr>
        <w:bidi/>
        <w:ind w:firstLine="720"/>
        <w:rPr>
          <w:rFonts w:cs="Arial"/>
          <w:sz w:val="56"/>
          <w:szCs w:val="56"/>
          <w:rtl/>
          <w:lang w:bidi="ar-IQ"/>
        </w:rPr>
      </w:pPr>
      <w:r>
        <w:rPr>
          <w:rFonts w:cs="Arial" w:hint="cs"/>
          <w:sz w:val="56"/>
          <w:szCs w:val="56"/>
          <w:rtl/>
          <w:lang w:bidi="ar-IQ"/>
        </w:rPr>
        <w:t xml:space="preserve">              </w:t>
      </w:r>
    </w:p>
    <w:p w14:paraId="1A97BE14" w14:textId="77777777" w:rsidR="00C77DF3" w:rsidRDefault="00C77DF3" w:rsidP="00C77DF3">
      <w:pPr>
        <w:bidi/>
        <w:ind w:firstLine="720"/>
        <w:rPr>
          <w:rFonts w:cs="Arial"/>
          <w:sz w:val="56"/>
          <w:szCs w:val="56"/>
          <w:rtl/>
          <w:lang w:bidi="ar-IQ"/>
        </w:rPr>
      </w:pPr>
      <w:r>
        <w:rPr>
          <w:rFonts w:cs="Arial" w:hint="cs"/>
          <w:sz w:val="56"/>
          <w:szCs w:val="56"/>
          <w:rtl/>
          <w:lang w:bidi="ar-IQ"/>
        </w:rPr>
        <w:t xml:space="preserve">                </w:t>
      </w:r>
    </w:p>
    <w:p w14:paraId="435E58DF" w14:textId="3A33BE76" w:rsidR="00C77DF3" w:rsidRPr="00C77DF3" w:rsidRDefault="00C77DF3" w:rsidP="00C77DF3">
      <w:pPr>
        <w:bidi/>
        <w:rPr>
          <w:rFonts w:cs="Arial"/>
          <w:sz w:val="96"/>
          <w:szCs w:val="96"/>
          <w:rtl/>
          <w:lang w:bidi="ar-IQ"/>
        </w:rPr>
      </w:pPr>
      <w:r>
        <w:rPr>
          <w:rFonts w:cs="Arial" w:hint="cs"/>
          <w:sz w:val="56"/>
          <w:szCs w:val="56"/>
          <w:rtl/>
          <w:lang w:bidi="ar-IQ"/>
        </w:rPr>
        <w:t xml:space="preserve">                    </w:t>
      </w:r>
      <w:r w:rsidRPr="00C77DF3">
        <w:rPr>
          <w:rFonts w:cs="Arial"/>
          <w:sz w:val="96"/>
          <w:szCs w:val="96"/>
          <w:rtl/>
          <w:lang w:bidi="ar-IQ"/>
        </w:rPr>
        <w:t>الدليل العلمي</w:t>
      </w:r>
    </w:p>
    <w:p w14:paraId="33198139" w14:textId="6CA74A04" w:rsidR="00C77DF3" w:rsidRPr="00C77DF3" w:rsidRDefault="00C77DF3" w:rsidP="00C77DF3">
      <w:pPr>
        <w:bidi/>
        <w:ind w:firstLine="720"/>
        <w:rPr>
          <w:rFonts w:cs="Arial"/>
          <w:sz w:val="96"/>
          <w:szCs w:val="96"/>
          <w:lang w:bidi="ar-IQ"/>
        </w:rPr>
      </w:pPr>
      <w:r>
        <w:rPr>
          <w:rFonts w:cs="Arial" w:hint="cs"/>
          <w:sz w:val="96"/>
          <w:szCs w:val="96"/>
          <w:rtl/>
          <w:lang w:bidi="ar-IQ"/>
        </w:rPr>
        <w:t xml:space="preserve">      ل</w:t>
      </w:r>
      <w:r w:rsidRPr="00C77DF3">
        <w:rPr>
          <w:rFonts w:cs="Arial"/>
          <w:sz w:val="96"/>
          <w:szCs w:val="96"/>
          <w:rtl/>
          <w:lang w:bidi="ar-IQ"/>
        </w:rPr>
        <w:t>قسم الفقه واصوله</w:t>
      </w:r>
    </w:p>
    <w:p w14:paraId="5F97FE67" w14:textId="259BAEB4" w:rsidR="00C77DF3" w:rsidRPr="00C77DF3" w:rsidRDefault="00C77DF3" w:rsidP="00C77DF3">
      <w:pPr>
        <w:bidi/>
        <w:ind w:firstLine="720"/>
        <w:rPr>
          <w:rFonts w:cs="Arial"/>
          <w:sz w:val="96"/>
          <w:szCs w:val="96"/>
          <w:rtl/>
          <w:lang w:bidi="ar-IQ"/>
        </w:rPr>
      </w:pPr>
      <w:r>
        <w:rPr>
          <w:rFonts w:cs="Arial" w:hint="cs"/>
          <w:sz w:val="96"/>
          <w:szCs w:val="96"/>
          <w:rtl/>
          <w:lang w:bidi="ar-IQ"/>
        </w:rPr>
        <w:t xml:space="preserve">       </w:t>
      </w:r>
      <w:r w:rsidR="0013720C">
        <w:rPr>
          <w:rFonts w:cs="Arial" w:hint="cs"/>
          <w:sz w:val="96"/>
          <w:szCs w:val="96"/>
          <w:rtl/>
          <w:lang w:bidi="ar-IQ"/>
        </w:rPr>
        <w:t>2023</w:t>
      </w:r>
      <w:r w:rsidRPr="00C77DF3">
        <w:rPr>
          <w:rFonts w:cs="Arial"/>
          <w:sz w:val="96"/>
          <w:szCs w:val="96"/>
          <w:rtl/>
          <w:lang w:bidi="ar-IQ"/>
        </w:rPr>
        <w:t>-2024</w:t>
      </w:r>
    </w:p>
    <w:p w14:paraId="6507AA61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722039D4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59577E1D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0C8E015E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3ED73D07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624D1320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41E3ADCF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568FA95A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6060C2A7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7B185C27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70943C0D" w14:textId="77777777" w:rsidR="00C77DF3" w:rsidRDefault="00C77DF3" w:rsidP="00C77DF3">
      <w:pPr>
        <w:bidi/>
        <w:ind w:firstLine="720"/>
        <w:rPr>
          <w:rFonts w:cs="Arial"/>
          <w:sz w:val="24"/>
          <w:szCs w:val="24"/>
          <w:rtl/>
          <w:lang w:bidi="ar-IQ"/>
        </w:rPr>
      </w:pPr>
    </w:p>
    <w:p w14:paraId="2F3BFBF1" w14:textId="1DE908EB" w:rsidR="00241F65" w:rsidRPr="00F7514E" w:rsidRDefault="00241F65" w:rsidP="00A14795">
      <w:pPr>
        <w:tabs>
          <w:tab w:val="left" w:pos="3727"/>
        </w:tabs>
        <w:bidi/>
        <w:rPr>
          <w:sz w:val="24"/>
          <w:szCs w:val="24"/>
          <w:rtl/>
          <w:lang w:bidi="ar-IQ"/>
        </w:rPr>
      </w:pPr>
      <w:r w:rsidRPr="00F7514E">
        <w:rPr>
          <w:sz w:val="24"/>
          <w:szCs w:val="24"/>
          <w:rtl/>
          <w:lang w:bidi="ar-IQ"/>
        </w:rPr>
        <w:lastRenderedPageBreak/>
        <w:tab/>
      </w:r>
      <w:r w:rsidRPr="00F7514E">
        <w:rPr>
          <w:sz w:val="24"/>
          <w:szCs w:val="24"/>
          <w:rtl/>
          <w:lang w:bidi="ar-IQ"/>
        </w:rPr>
        <w:tab/>
      </w:r>
      <w:r w:rsidRPr="00F7514E">
        <w:rPr>
          <w:sz w:val="24"/>
          <w:szCs w:val="24"/>
          <w:rtl/>
          <w:lang w:bidi="ar-IQ"/>
        </w:rPr>
        <w:tab/>
      </w:r>
      <w:r w:rsidRPr="00F7514E">
        <w:rPr>
          <w:sz w:val="24"/>
          <w:szCs w:val="24"/>
          <w:rtl/>
          <w:lang w:bidi="ar-IQ"/>
        </w:rPr>
        <w:tab/>
      </w:r>
    </w:p>
    <w:tbl>
      <w:tblPr>
        <w:bidiVisual/>
        <w:tblW w:w="96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C37CB3" w:rsidRPr="00060B23" w14:paraId="731D72A2" w14:textId="77777777" w:rsidTr="008D2DD5">
        <w:trPr>
          <w:jc w:val="right"/>
        </w:trPr>
        <w:tc>
          <w:tcPr>
            <w:tcW w:w="9642" w:type="dxa"/>
            <w:shd w:val="clear" w:color="auto" w:fill="DEEAF6"/>
          </w:tcPr>
          <w:p w14:paraId="41427444" w14:textId="1E0127CC" w:rsidR="00C37CB3" w:rsidRDefault="00C37CB3" w:rsidP="00D97761">
            <w:pPr>
              <w:tabs>
                <w:tab w:val="right" w:pos="327"/>
              </w:tabs>
              <w:suppressAutoHyphens/>
              <w:bidi/>
              <w:spacing w:after="0" w:line="1" w:lineRule="atLeast"/>
              <w:textDirection w:val="btLr"/>
              <w:textAlignment w:val="top"/>
              <w:outlineLvl w:val="0"/>
              <w:rPr>
                <w:rFonts w:eastAsia="Simplified Arabic" w:cstheme="minorHAnsi"/>
                <w:bCs/>
                <w:sz w:val="24"/>
                <w:szCs w:val="24"/>
              </w:rPr>
            </w:pPr>
            <w:r w:rsidRPr="00F7514E">
              <w:rPr>
                <w:rFonts w:ascii="Simplified Arabic" w:eastAsia="Simplified Arabic" w:hAnsi="Simplified Arabic" w:cs="Simplified Arabic"/>
                <w:sz w:val="32"/>
                <w:szCs w:val="32"/>
              </w:rPr>
              <w:tab/>
            </w:r>
            <w:r w:rsidR="00D97761">
              <w:rPr>
                <w:rFonts w:eastAsia="Simplified Arabic" w:cs="Times New Roman" w:hint="cs"/>
                <w:bCs/>
                <w:sz w:val="24"/>
                <w:szCs w:val="24"/>
                <w:rtl/>
              </w:rPr>
              <w:t>الرؤية</w:t>
            </w:r>
            <w:r w:rsidR="0013720C">
              <w:rPr>
                <w:rFonts w:eastAsia="Simplified Arabic" w:cs="Times New Roman" w:hint="cs"/>
                <w:bCs/>
                <w:sz w:val="24"/>
                <w:szCs w:val="24"/>
                <w:rtl/>
              </w:rPr>
              <w:t>:</w:t>
            </w: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 xml:space="preserve">  </w:t>
            </w:r>
          </w:p>
          <w:p w14:paraId="6C5AD154" w14:textId="77777777" w:rsidR="00060B23" w:rsidRPr="00060B23" w:rsidRDefault="00060B23" w:rsidP="00060B23">
            <w:pPr>
              <w:tabs>
                <w:tab w:val="right" w:pos="327"/>
              </w:tabs>
              <w:suppressAutoHyphens/>
              <w:bidi/>
              <w:spacing w:after="0" w:line="1" w:lineRule="atLeast"/>
              <w:textDirection w:val="btLr"/>
              <w:textAlignment w:val="top"/>
              <w:outlineLvl w:val="0"/>
              <w:rPr>
                <w:rFonts w:eastAsia="Simplified Arabic" w:cstheme="minorHAnsi"/>
                <w:bCs/>
                <w:sz w:val="24"/>
                <w:szCs w:val="24"/>
              </w:rPr>
            </w:pPr>
          </w:p>
        </w:tc>
      </w:tr>
      <w:tr w:rsidR="00C37CB3" w:rsidRPr="00060B23" w14:paraId="29D46138" w14:textId="77777777" w:rsidTr="008D2DD5">
        <w:trPr>
          <w:jc w:val="right"/>
        </w:trPr>
        <w:tc>
          <w:tcPr>
            <w:tcW w:w="9642" w:type="dxa"/>
          </w:tcPr>
          <w:p w14:paraId="21C29C1B" w14:textId="24B56CAA" w:rsidR="00003216" w:rsidRPr="00003216" w:rsidRDefault="00003216" w:rsidP="00003216">
            <w:pPr>
              <w:shd w:val="clear" w:color="auto" w:fill="FFFFFF"/>
              <w:bidi/>
              <w:spacing w:after="300"/>
              <w:ind w:hanging="2"/>
              <w:jc w:val="both"/>
              <w:rPr>
                <w:rFonts w:eastAsia="Simplified Arabic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>1.</w:t>
            </w:r>
            <w:r w:rsidRPr="00003216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أن يكون قسم الفقه وأصوله رائداً في مجال التعليم والبحث في العلوم الإسلامية لخدمة المجتمع وتحقيق أعلى مقاييس الجودة والاعتماد الأكاديمي في التعليم والتأهيل والبحث العلمي </w:t>
            </w:r>
          </w:p>
          <w:p w14:paraId="41EB6C69" w14:textId="7C091ADC" w:rsidR="00003216" w:rsidRPr="00003216" w:rsidRDefault="00003216" w:rsidP="00003216">
            <w:pPr>
              <w:shd w:val="clear" w:color="auto" w:fill="FFFFFF"/>
              <w:bidi/>
              <w:spacing w:after="300"/>
              <w:ind w:hanging="2"/>
              <w:jc w:val="both"/>
              <w:rPr>
                <w:rFonts w:eastAsia="Simplified Arabic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>2.</w:t>
            </w:r>
            <w:r w:rsidRPr="00003216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>الاستجابة للمستجدات واحتياجات المجتمع ، وإبراز الفقه الإسلامي بصورة تجمع بين الأصالة والمعاصرة (وما يسمى بالخدمة المجتمعية) .</w:t>
            </w:r>
          </w:p>
          <w:p w14:paraId="7FAABF3F" w14:textId="77777777" w:rsidR="00003216" w:rsidRPr="00003216" w:rsidRDefault="00003216" w:rsidP="00003216">
            <w:pPr>
              <w:shd w:val="clear" w:color="auto" w:fill="FFFFFF"/>
              <w:bidi/>
              <w:spacing w:after="300"/>
              <w:ind w:hanging="2"/>
              <w:jc w:val="both"/>
              <w:rPr>
                <w:rFonts w:eastAsia="Simplified Arabic" w:cs="Times New Roman"/>
                <w:b/>
                <w:color w:val="333333"/>
                <w:sz w:val="24"/>
                <w:szCs w:val="24"/>
              </w:rPr>
            </w:pPr>
          </w:p>
          <w:p w14:paraId="4BC39914" w14:textId="75B9A3A4" w:rsidR="00C37CB3" w:rsidRPr="00CE4AFE" w:rsidRDefault="00C37CB3" w:rsidP="00003216">
            <w:pPr>
              <w:shd w:val="clear" w:color="auto" w:fill="FFFFFF"/>
              <w:bidi/>
              <w:spacing w:after="300"/>
              <w:ind w:hanging="2"/>
              <w:jc w:val="both"/>
              <w:rPr>
                <w:rFonts w:eastAsia="Simplified Arabic"/>
                <w:sz w:val="24"/>
                <w:szCs w:val="24"/>
                <w:rtl/>
              </w:rPr>
            </w:pPr>
          </w:p>
        </w:tc>
      </w:tr>
    </w:tbl>
    <w:p w14:paraId="53A269B9" w14:textId="77777777" w:rsidR="00C37CB3" w:rsidRPr="00060B23" w:rsidRDefault="00C37CB3" w:rsidP="00A14795">
      <w:pPr>
        <w:shd w:val="clear" w:color="auto" w:fill="FFFFFF"/>
        <w:bidi/>
        <w:spacing w:after="200"/>
        <w:ind w:hanging="2"/>
        <w:rPr>
          <w:rFonts w:eastAsia="Simplified Arabic" w:cstheme="minorHAnsi"/>
          <w:sz w:val="24"/>
          <w:szCs w:val="24"/>
        </w:rPr>
      </w:pPr>
    </w:p>
    <w:tbl>
      <w:tblPr>
        <w:bidiVisual/>
        <w:tblW w:w="96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C37CB3" w:rsidRPr="00060B23" w14:paraId="6A539740" w14:textId="77777777" w:rsidTr="008D2DD5">
        <w:trPr>
          <w:trHeight w:val="450"/>
          <w:jc w:val="right"/>
        </w:trPr>
        <w:tc>
          <w:tcPr>
            <w:tcW w:w="9642" w:type="dxa"/>
            <w:shd w:val="clear" w:color="auto" w:fill="DEEAF6"/>
          </w:tcPr>
          <w:p w14:paraId="18BEC9E2" w14:textId="6ABD1A47" w:rsidR="00C37CB3" w:rsidRPr="00060B23" w:rsidRDefault="00D97761" w:rsidP="0013720C">
            <w:pPr>
              <w:tabs>
                <w:tab w:val="right" w:pos="327"/>
              </w:tabs>
              <w:suppressAutoHyphens/>
              <w:bidi/>
              <w:spacing w:after="0" w:line="1" w:lineRule="atLeast"/>
              <w:textDirection w:val="btLr"/>
              <w:textAlignment w:val="top"/>
              <w:outlineLvl w:val="0"/>
              <w:rPr>
                <w:rFonts w:eastAsia="Simplified Arabic" w:cstheme="minorHAnsi"/>
                <w:bCs/>
                <w:sz w:val="24"/>
                <w:szCs w:val="24"/>
              </w:rPr>
            </w:pPr>
            <w:r>
              <w:rPr>
                <w:rFonts w:eastAsia="Simplified Arabic" w:cs="Times New Roman" w:hint="cs"/>
                <w:bCs/>
                <w:sz w:val="24"/>
                <w:szCs w:val="24"/>
                <w:rtl/>
              </w:rPr>
              <w:t>الرسالة</w:t>
            </w:r>
            <w:r w:rsidR="0013720C">
              <w:rPr>
                <w:rFonts w:eastAsia="Simplified Arabic" w:cs="Times New Roman" w:hint="cs"/>
                <w:bCs/>
                <w:sz w:val="24"/>
                <w:szCs w:val="24"/>
                <w:rtl/>
              </w:rPr>
              <w:t>:</w:t>
            </w:r>
          </w:p>
        </w:tc>
      </w:tr>
      <w:tr w:rsidR="00C37CB3" w:rsidRPr="00060B23" w14:paraId="2486C418" w14:textId="77777777" w:rsidTr="008D2DD5">
        <w:trPr>
          <w:jc w:val="right"/>
        </w:trPr>
        <w:tc>
          <w:tcPr>
            <w:tcW w:w="9642" w:type="dxa"/>
          </w:tcPr>
          <w:p w14:paraId="23DE5C47" w14:textId="16D9FF70" w:rsidR="00C37CB3" w:rsidRPr="00003216" w:rsidRDefault="00003216" w:rsidP="00003216">
            <w:pPr>
              <w:bidi/>
              <w:jc w:val="both"/>
              <w:rPr>
                <w:rFonts w:eastAsia="Simplified Arabic" w:cs="Times New Roman"/>
                <w:b/>
                <w:sz w:val="24"/>
                <w:szCs w:val="24"/>
              </w:rPr>
            </w:pPr>
            <w:r w:rsidRPr="00003216">
              <w:rPr>
                <w:rFonts w:eastAsia="Simplified Arabic" w:cs="Times New Roman"/>
                <w:b/>
                <w:sz w:val="24"/>
                <w:szCs w:val="24"/>
                <w:rtl/>
              </w:rPr>
              <w:t>يقدم القسم برامج دراسية متميزة ومنظومة للبحث العلمي لتحقيق طموحات المستفيدين ، ويساهم كبيت خبرة علمية في خدمة المجتمع ، من خلال إعداد خريجين ذوي كفاءة عالية الجودة لدعم التنمية الوطنية وضمان</w:t>
            </w:r>
            <w:r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التوظيف الأمثل للشراكة العلمية</w:t>
            </w:r>
            <w:r>
              <w:rPr>
                <w:rFonts w:eastAsia="Simplified Arabic" w:cs="Times New Roman" w:hint="cs"/>
                <w:b/>
                <w:sz w:val="24"/>
                <w:szCs w:val="24"/>
                <w:rtl/>
              </w:rPr>
              <w:t xml:space="preserve"> , اضافة الى انه يعمل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على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إيجاد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بيئة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علمية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تتوافق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ومعايير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الجودة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الشاملة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في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مجالات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التعليم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العالي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والبحث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العلمي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وتعمل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على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تأهيل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متخصصين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متميزين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في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المجال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الشرعي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علميا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وفكريا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مما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يتيح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لهم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القدرة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على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المشاركة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الفاعلة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في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خدمة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المجتمع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والأداء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المتميز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في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المجالات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الشرعية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النظرية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والعلمية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وتلتزم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القران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الكريم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والسنة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النبوية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الشريفة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وسيرة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النبي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محمد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صلى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الله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عليه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وسلم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وشريعته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السمحاء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قاعدة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للتوسع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المعرفي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ومؤشراً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على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سلامة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السلوك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المعرفي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إضافة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إلى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المبادئ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الأخلاقية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الإنسانية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 xml:space="preserve"> </w:t>
            </w:r>
            <w:r w:rsidR="00FB385C" w:rsidRPr="00FB385C">
              <w:rPr>
                <w:rFonts w:eastAsia="Simplified Arabic" w:cs="Times New Roman" w:hint="cs"/>
                <w:b/>
                <w:sz w:val="24"/>
                <w:szCs w:val="24"/>
                <w:rtl/>
              </w:rPr>
              <w:t>العامة</w:t>
            </w:r>
            <w:r w:rsidR="00FB385C" w:rsidRPr="00FB385C">
              <w:rPr>
                <w:rFonts w:eastAsia="Simplified Arabic" w:cs="Times New Roman"/>
                <w:b/>
                <w:sz w:val="24"/>
                <w:szCs w:val="24"/>
                <w:rtl/>
              </w:rPr>
              <w:t>.</w:t>
            </w:r>
          </w:p>
        </w:tc>
      </w:tr>
    </w:tbl>
    <w:p w14:paraId="611D9E50" w14:textId="77777777" w:rsidR="00C37CB3" w:rsidRPr="00060B23" w:rsidRDefault="00C37CB3" w:rsidP="00A14795">
      <w:pPr>
        <w:shd w:val="clear" w:color="auto" w:fill="FFFFFF"/>
        <w:bidi/>
        <w:spacing w:after="200"/>
        <w:ind w:hanging="2"/>
        <w:rPr>
          <w:rFonts w:eastAsia="Simplified Arabic" w:cstheme="minorHAnsi"/>
          <w:sz w:val="24"/>
          <w:szCs w:val="24"/>
        </w:rPr>
      </w:pPr>
    </w:p>
    <w:tbl>
      <w:tblPr>
        <w:bidiVisual/>
        <w:tblW w:w="96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C37CB3" w:rsidRPr="00060B23" w14:paraId="2783662E" w14:textId="77777777" w:rsidTr="008D2DD5">
        <w:trPr>
          <w:trHeight w:val="450"/>
          <w:jc w:val="right"/>
        </w:trPr>
        <w:tc>
          <w:tcPr>
            <w:tcW w:w="9642" w:type="dxa"/>
            <w:shd w:val="clear" w:color="auto" w:fill="DEEAF6"/>
          </w:tcPr>
          <w:p w14:paraId="484F5BD9" w14:textId="44C0B3A8" w:rsidR="00C37CB3" w:rsidRPr="00060B23" w:rsidRDefault="00D97761" w:rsidP="0013720C">
            <w:pPr>
              <w:tabs>
                <w:tab w:val="right" w:pos="185"/>
              </w:tabs>
              <w:suppressAutoHyphens/>
              <w:bidi/>
              <w:spacing w:after="0" w:line="1" w:lineRule="atLeast"/>
              <w:textDirection w:val="btLr"/>
              <w:textAlignment w:val="top"/>
              <w:outlineLvl w:val="0"/>
              <w:rPr>
                <w:rFonts w:eastAsia="Simplified Arabic" w:cstheme="minorHAnsi"/>
                <w:bCs/>
                <w:sz w:val="24"/>
                <w:szCs w:val="24"/>
              </w:rPr>
            </w:pPr>
            <w:r>
              <w:rPr>
                <w:rFonts w:eastAsia="Simplified Arabic" w:cstheme="minorHAnsi" w:hint="cs"/>
                <w:bCs/>
                <w:sz w:val="24"/>
                <w:szCs w:val="24"/>
                <w:rtl/>
              </w:rPr>
              <w:t>الاهداف</w:t>
            </w:r>
            <w:r w:rsidR="0013720C">
              <w:rPr>
                <w:rFonts w:eastAsia="Simplified Arabic" w:cstheme="minorHAnsi" w:hint="cs"/>
                <w:bCs/>
                <w:sz w:val="24"/>
                <w:szCs w:val="24"/>
                <w:rtl/>
              </w:rPr>
              <w:t>:</w:t>
            </w:r>
          </w:p>
        </w:tc>
      </w:tr>
      <w:tr w:rsidR="00C37CB3" w:rsidRPr="00060B23" w14:paraId="586FCB2A" w14:textId="77777777" w:rsidTr="008D2DD5">
        <w:trPr>
          <w:jc w:val="right"/>
        </w:trPr>
        <w:tc>
          <w:tcPr>
            <w:tcW w:w="9642" w:type="dxa"/>
          </w:tcPr>
          <w:p w14:paraId="0588E6A9" w14:textId="164E037E" w:rsidR="00D27168" w:rsidRPr="00D27168" w:rsidRDefault="00D27168" w:rsidP="00D27168">
            <w:pPr>
              <w:spacing w:before="240" w:after="240"/>
              <w:jc w:val="right"/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  <w:lang w:bidi="ar-IQ"/>
              </w:rPr>
            </w:pP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>-</w:t>
            </w:r>
            <w:r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إعداد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وتقديم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كفاءات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علمية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متخصصة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تلبّي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حاجات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المجتمع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الإسلامي المعاصر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في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الداخل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والخارج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في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ميادين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تدريس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الفقه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وأصوله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والإمامة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والخطابة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والدعوة،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وتحقيق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التراث</w:t>
            </w:r>
            <w:r w:rsidR="00DB72EF"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="00DB72EF"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 xml:space="preserve">العلم </w:t>
            </w:r>
          </w:p>
          <w:p w14:paraId="48D49BE8" w14:textId="016C3F2A" w:rsidR="00D27168" w:rsidRPr="00D27168" w:rsidRDefault="00D27168" w:rsidP="00D27168">
            <w:pPr>
              <w:spacing w:before="240" w:after="240"/>
              <w:jc w:val="right"/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</w:pPr>
            <w:r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 xml:space="preserve">-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تكوين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الشخصية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الإسلامية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المنتمية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لدينها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ووطنها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وأمتها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والمتميزة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في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فهم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الإسلام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فهمًا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عميقًا</w:t>
            </w:r>
          </w:p>
          <w:p w14:paraId="1F6DEEEC" w14:textId="30BFD333" w:rsidR="00D27168" w:rsidRPr="00D27168" w:rsidRDefault="00D27168" w:rsidP="00D27168">
            <w:pPr>
              <w:spacing w:before="240" w:after="240"/>
              <w:jc w:val="right"/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</w:pP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</w:rPr>
              <w:tab/>
            </w:r>
            <w:r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 xml:space="preserve">-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السعي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إلى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خلق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جو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 xml:space="preserve">يتصف 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بالوسطية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والاعتدال،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ويجمع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بين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الأصالة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والمعاصرة،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مستوعبًا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لمقاصد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الشريعة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الإسلامية</w:t>
            </w:r>
            <w:r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 xml:space="preserve"> .</w:t>
            </w:r>
          </w:p>
          <w:p w14:paraId="57738CD4" w14:textId="4C0C6232" w:rsidR="00D27168" w:rsidRPr="00D27168" w:rsidRDefault="00D27168" w:rsidP="00D27168">
            <w:pPr>
              <w:spacing w:before="240" w:after="240"/>
              <w:jc w:val="right"/>
              <w:rPr>
                <w:rFonts w:eastAsia="Simplified Arabic" w:cs="Times New Roman"/>
                <w:b/>
                <w:color w:val="333333"/>
                <w:sz w:val="24"/>
                <w:szCs w:val="24"/>
              </w:rPr>
            </w:pP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</w:rPr>
              <w:tab/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>نشر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  <w:lang w:bidi="ar-IQ"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>الثقافة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  <w:lang w:bidi="ar-IQ"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>الإسلامية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  <w:lang w:bidi="ar-IQ"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>والوطنية</w:t>
            </w:r>
            <w:r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وروح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التسامح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والمحبة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والسلم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المجتمعي</w:t>
            </w:r>
            <w:r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 xml:space="preserve"> .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eastAsia="Simplified Arabic" w:cs="Times New Roman"/>
                <w:b/>
                <w:color w:val="333333"/>
                <w:sz w:val="24"/>
                <w:szCs w:val="24"/>
              </w:rPr>
              <w:t xml:space="preserve"> - </w:t>
            </w:r>
          </w:p>
          <w:p w14:paraId="06EE8A98" w14:textId="6FA4F5BF" w:rsidR="00D27168" w:rsidRPr="00D27168" w:rsidRDefault="00D27168" w:rsidP="00D27168">
            <w:pPr>
              <w:spacing w:before="240" w:after="240"/>
              <w:jc w:val="right"/>
              <w:rPr>
                <w:rFonts w:eastAsia="Simplified Arabic" w:cs="Times New Roman"/>
                <w:b/>
                <w:color w:val="333333"/>
                <w:sz w:val="24"/>
                <w:szCs w:val="24"/>
                <w:lang w:bidi="ar-IQ"/>
              </w:rPr>
            </w:pP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</w:rPr>
              <w:tab/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تعليم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الطلبة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آلية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مراجعة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المصادر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عامّة،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والمصادر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الإسلامية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المهمة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بصورة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>خاصة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</w:rPr>
              <w:t>.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eastAsia="Simplified Arabic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>الارتقاء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  <w:lang w:bidi="ar-IQ"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>بواقع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  <w:lang w:bidi="ar-IQ"/>
              </w:rPr>
              <w:t xml:space="preserve"> </w:t>
            </w:r>
            <w:r w:rsidRPr="00D27168">
              <w:rPr>
                <w:rFonts w:eastAsia="Simplified Arabic" w:cs="Times New Roman" w:hint="cs"/>
                <w:b/>
                <w:color w:val="333333"/>
                <w:sz w:val="24"/>
                <w:szCs w:val="24"/>
                <w:rtl/>
                <w:lang w:bidi="ar-IQ"/>
              </w:rPr>
              <w:t>المناهج</w:t>
            </w:r>
            <w:r w:rsidRPr="00D27168">
              <w:rPr>
                <w:rFonts w:eastAsia="Simplified Arabic" w:cs="Times New Roman"/>
                <w:b/>
                <w:color w:val="333333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eastAsia="Simplified Arabic" w:cs="Times New Roman"/>
                <w:b/>
                <w:color w:val="333333"/>
                <w:sz w:val="24"/>
                <w:szCs w:val="24"/>
                <w:lang w:bidi="ar-IQ"/>
              </w:rPr>
              <w:t xml:space="preserve">- </w:t>
            </w:r>
          </w:p>
          <w:p w14:paraId="74616BC1" w14:textId="6461134B" w:rsidR="00AC591E" w:rsidRPr="00AC591E" w:rsidRDefault="00AC591E" w:rsidP="00D27168">
            <w:pPr>
              <w:bidi/>
              <w:spacing w:before="240" w:after="240"/>
              <w:rPr>
                <w:rFonts w:eastAsia="Simplified Arabic" w:cs="Arial"/>
                <w:b/>
                <w:color w:val="333333"/>
                <w:sz w:val="24"/>
                <w:szCs w:val="24"/>
                <w:rtl/>
                <w:lang w:bidi="ar-IQ"/>
              </w:rPr>
            </w:pPr>
          </w:p>
        </w:tc>
      </w:tr>
    </w:tbl>
    <w:p w14:paraId="53D1F46E" w14:textId="2BCC387A" w:rsidR="00C37CB3" w:rsidRDefault="00C37CB3" w:rsidP="00A14795">
      <w:pPr>
        <w:shd w:val="clear" w:color="auto" w:fill="FFFFFF"/>
        <w:bidi/>
        <w:spacing w:after="200"/>
        <w:ind w:hanging="2"/>
        <w:rPr>
          <w:rFonts w:eastAsia="Simplified Arabic" w:cstheme="minorHAnsi"/>
          <w:sz w:val="24"/>
          <w:szCs w:val="24"/>
          <w:rtl/>
        </w:rPr>
      </w:pPr>
    </w:p>
    <w:p w14:paraId="04585F57" w14:textId="77777777" w:rsidR="00003216" w:rsidRDefault="00003216" w:rsidP="00BD7960">
      <w:pPr>
        <w:pStyle w:val="HTML"/>
        <w:shd w:val="clear" w:color="auto" w:fill="FFFFFF"/>
        <w:bidi/>
        <w:spacing w:line="360" w:lineRule="auto"/>
        <w:rPr>
          <w:rFonts w:ascii="inherit" w:eastAsiaTheme="minorHAnsi" w:hAnsi="inherit" w:cstheme="minorBidi" w:hint="cs"/>
          <w:b/>
          <w:bCs/>
          <w:color w:val="212121"/>
          <w:sz w:val="28"/>
          <w:szCs w:val="28"/>
          <w:rtl/>
          <w:lang w:bidi="ar"/>
        </w:rPr>
      </w:pPr>
    </w:p>
    <w:p w14:paraId="4D4E31FF" w14:textId="77777777" w:rsidR="00003216" w:rsidRDefault="00003216" w:rsidP="00003216">
      <w:pPr>
        <w:pStyle w:val="HTML"/>
        <w:shd w:val="clear" w:color="auto" w:fill="FFFFFF"/>
        <w:bidi/>
        <w:spacing w:line="360" w:lineRule="auto"/>
        <w:rPr>
          <w:rFonts w:ascii="inherit" w:eastAsiaTheme="minorHAnsi" w:hAnsi="inherit" w:cstheme="minorBidi" w:hint="cs"/>
          <w:b/>
          <w:bCs/>
          <w:color w:val="212121"/>
          <w:sz w:val="28"/>
          <w:szCs w:val="28"/>
          <w:rtl/>
          <w:lang w:bidi="ar"/>
        </w:rPr>
      </w:pPr>
      <w:r>
        <w:rPr>
          <w:rFonts w:ascii="inherit" w:eastAsiaTheme="minorHAnsi" w:hAnsi="inherit" w:cstheme="minorBidi" w:hint="cs"/>
          <w:b/>
          <w:bCs/>
          <w:color w:val="212121"/>
          <w:sz w:val="28"/>
          <w:szCs w:val="28"/>
          <w:rtl/>
          <w:lang w:bidi="ar"/>
        </w:rPr>
        <w:lastRenderedPageBreak/>
        <w:t xml:space="preserve">            </w:t>
      </w:r>
    </w:p>
    <w:p w14:paraId="74164726" w14:textId="0A899AEC" w:rsidR="00BD7960" w:rsidRPr="007B5C5B" w:rsidRDefault="00003216" w:rsidP="00003216">
      <w:pPr>
        <w:pStyle w:val="HTML"/>
        <w:shd w:val="clear" w:color="auto" w:fill="FFFFFF"/>
        <w:bidi/>
        <w:spacing w:line="360" w:lineRule="auto"/>
        <w:rPr>
          <w:rFonts w:ascii="inherit" w:eastAsiaTheme="minorHAnsi" w:hAnsi="inherit" w:cstheme="minorBidi"/>
          <w:b/>
          <w:bCs/>
          <w:color w:val="212121"/>
          <w:sz w:val="28"/>
          <w:szCs w:val="28"/>
          <w:rtl/>
          <w:lang w:bidi="ar"/>
        </w:rPr>
      </w:pPr>
      <w:r>
        <w:rPr>
          <w:rFonts w:ascii="inherit" w:eastAsiaTheme="minorHAnsi" w:hAnsi="inherit" w:cstheme="minorBidi" w:hint="cs"/>
          <w:b/>
          <w:bCs/>
          <w:color w:val="212121"/>
          <w:sz w:val="28"/>
          <w:szCs w:val="28"/>
          <w:rtl/>
          <w:lang w:bidi="ar"/>
        </w:rPr>
        <w:t xml:space="preserve">           </w:t>
      </w:r>
      <w:bookmarkStart w:id="0" w:name="_GoBack"/>
      <w:bookmarkEnd w:id="0"/>
      <w:r w:rsidR="00BD7960" w:rsidRPr="007B5C5B">
        <w:rPr>
          <w:rFonts w:ascii="inherit" w:eastAsiaTheme="minorHAnsi" w:hAnsi="inherit" w:cstheme="minorBidi" w:hint="cs"/>
          <w:b/>
          <w:bCs/>
          <w:color w:val="212121"/>
          <w:sz w:val="28"/>
          <w:szCs w:val="28"/>
          <w:rtl/>
          <w:lang w:bidi="ar"/>
        </w:rPr>
        <w:t>جدول توزيع عدد الساعات المعتمدة للمقررات الدراسية حسب المستويات الدراسية الأربعة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724"/>
        <w:gridCol w:w="725"/>
        <w:gridCol w:w="725"/>
        <w:gridCol w:w="725"/>
        <w:gridCol w:w="969"/>
      </w:tblGrid>
      <w:tr w:rsidR="00BD7960" w:rsidRPr="00F26BD2" w14:paraId="18173B8C" w14:textId="77777777" w:rsidTr="001B0DCA">
        <w:trPr>
          <w:trHeight w:val="438"/>
          <w:jc w:val="center"/>
        </w:trPr>
        <w:tc>
          <w:tcPr>
            <w:tcW w:w="164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002060"/>
            <w:vAlign w:val="center"/>
          </w:tcPr>
          <w:p w14:paraId="15B46D20" w14:textId="77777777" w:rsidR="00BD7960" w:rsidRPr="00C0615C" w:rsidRDefault="00BD7960" w:rsidP="001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المقررات</w:t>
            </w:r>
          </w:p>
        </w:tc>
        <w:tc>
          <w:tcPr>
            <w:tcW w:w="2899" w:type="dxa"/>
            <w:gridSpan w:val="4"/>
            <w:tcBorders>
              <w:top w:val="single" w:sz="12" w:space="0" w:color="000000"/>
              <w:bottom w:val="single" w:sz="4" w:space="0" w:color="auto"/>
            </w:tcBorders>
            <w:shd w:val="clear" w:color="auto" w:fill="002060"/>
            <w:vAlign w:val="center"/>
          </w:tcPr>
          <w:p w14:paraId="45CB22E4" w14:textId="77777777" w:rsidR="00BD7960" w:rsidRPr="00C0615C" w:rsidRDefault="00BD7960" w:rsidP="001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ستويات</w:t>
            </w: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الدراسية</w:t>
            </w:r>
          </w:p>
        </w:tc>
        <w:tc>
          <w:tcPr>
            <w:tcW w:w="969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1D065C7F" w14:textId="77777777" w:rsidR="00BD7960" w:rsidRPr="00C0615C" w:rsidRDefault="00BD7960" w:rsidP="001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المجموع</w:t>
            </w:r>
          </w:p>
        </w:tc>
      </w:tr>
      <w:tr w:rsidR="00BD7960" w:rsidRPr="00F26BD2" w14:paraId="6AD98DD4" w14:textId="77777777" w:rsidTr="001B0DCA">
        <w:trPr>
          <w:trHeight w:val="339"/>
          <w:jc w:val="center"/>
        </w:trPr>
        <w:tc>
          <w:tcPr>
            <w:tcW w:w="1643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002060"/>
          </w:tcPr>
          <w:p w14:paraId="4E54214E" w14:textId="77777777" w:rsidR="00BD7960" w:rsidRPr="002235A6" w:rsidRDefault="00BD7960" w:rsidP="001B0DCA">
            <w:pPr>
              <w:pStyle w:val="HTML"/>
              <w:shd w:val="clear" w:color="auto" w:fill="FFFFFF"/>
              <w:jc w:val="center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70AD47" w:themeFill="accent6"/>
            <w:vAlign w:val="center"/>
          </w:tcPr>
          <w:p w14:paraId="0C8E9710" w14:textId="77777777" w:rsidR="00BD7960" w:rsidRPr="00C0615C" w:rsidRDefault="00BD7960" w:rsidP="001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الأول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70AD47" w:themeFill="accent6"/>
            <w:vAlign w:val="center"/>
          </w:tcPr>
          <w:p w14:paraId="5545FF9A" w14:textId="77777777" w:rsidR="00BD7960" w:rsidRPr="00C0615C" w:rsidRDefault="00BD7960" w:rsidP="001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70AD47" w:themeFill="accent6"/>
            <w:vAlign w:val="center"/>
          </w:tcPr>
          <w:p w14:paraId="796B9906" w14:textId="77777777" w:rsidR="00BD7960" w:rsidRPr="00C0615C" w:rsidRDefault="00BD7960" w:rsidP="001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الثالث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70AD47" w:themeFill="accent6"/>
            <w:vAlign w:val="center"/>
          </w:tcPr>
          <w:p w14:paraId="2FDA7278" w14:textId="77777777" w:rsidR="00BD7960" w:rsidRPr="00C0615C" w:rsidRDefault="00BD7960" w:rsidP="001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الرابع</w:t>
            </w:r>
          </w:p>
        </w:tc>
        <w:tc>
          <w:tcPr>
            <w:tcW w:w="969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002060"/>
          </w:tcPr>
          <w:p w14:paraId="6A661FA9" w14:textId="77777777" w:rsidR="00BD7960" w:rsidRPr="00F26BD2" w:rsidRDefault="00BD7960" w:rsidP="001B0DCA">
            <w:pPr>
              <w:pStyle w:val="4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BD7960" w:rsidRPr="00F26BD2" w14:paraId="0AFEF9DD" w14:textId="77777777" w:rsidTr="001B0DCA">
        <w:trPr>
          <w:trHeight w:val="399"/>
          <w:jc w:val="center"/>
        </w:trPr>
        <w:tc>
          <w:tcPr>
            <w:tcW w:w="164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722EC63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جامعة اختياري</w:t>
            </w:r>
          </w:p>
        </w:tc>
        <w:tc>
          <w:tcPr>
            <w:tcW w:w="72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1D35ADF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451ECBD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5F3CC53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4F278CD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96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511127C" w14:textId="77777777" w:rsidR="00BD7960" w:rsidRPr="00F26BD2" w:rsidRDefault="00BD7960" w:rsidP="001B0DCA">
            <w:pPr>
              <w:pStyle w:val="4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</w:tr>
      <w:tr w:rsidR="00BD7960" w:rsidRPr="00F26BD2" w14:paraId="1C826BF8" w14:textId="77777777" w:rsidTr="001B0DCA">
        <w:trPr>
          <w:trHeight w:val="399"/>
          <w:jc w:val="center"/>
        </w:trPr>
        <w:tc>
          <w:tcPr>
            <w:tcW w:w="164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C44C74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جامعة أساسي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FB5EEAE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19282D2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CB184A2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13A2C98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969" w:type="dxa"/>
            <w:tcBorders>
              <w:right w:val="single" w:sz="12" w:space="0" w:color="000000"/>
            </w:tcBorders>
            <w:shd w:val="clear" w:color="auto" w:fill="auto"/>
          </w:tcPr>
          <w:p w14:paraId="4FCD92B8" w14:textId="77777777" w:rsidR="00BD7960" w:rsidRPr="00F26BD2" w:rsidRDefault="00BD7960" w:rsidP="001B0DCA">
            <w:pPr>
              <w:pStyle w:val="4"/>
              <w:jc w:val="left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13</w:t>
            </w:r>
          </w:p>
        </w:tc>
      </w:tr>
      <w:tr w:rsidR="00BD7960" w:rsidRPr="00F26BD2" w14:paraId="660D7B38" w14:textId="77777777" w:rsidTr="001B0DCA">
        <w:trPr>
          <w:trHeight w:val="399"/>
          <w:jc w:val="center"/>
        </w:trPr>
        <w:tc>
          <w:tcPr>
            <w:tcW w:w="16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274DBBD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المجموع</w:t>
            </w:r>
          </w:p>
        </w:tc>
        <w:tc>
          <w:tcPr>
            <w:tcW w:w="72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81EC8E9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10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0E7807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3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1F4ECD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A1EF966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96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5286E2" w14:textId="77777777" w:rsidR="00BD7960" w:rsidRPr="00F26BD2" w:rsidRDefault="00BD7960" w:rsidP="001B0DCA">
            <w:pPr>
              <w:pStyle w:val="4"/>
              <w:jc w:val="left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13</w:t>
            </w:r>
          </w:p>
        </w:tc>
      </w:tr>
      <w:tr w:rsidR="00BD7960" w:rsidRPr="00F26BD2" w14:paraId="32687F27" w14:textId="77777777" w:rsidTr="001B0DCA">
        <w:trPr>
          <w:trHeight w:val="399"/>
          <w:jc w:val="center"/>
        </w:trPr>
        <w:tc>
          <w:tcPr>
            <w:tcW w:w="164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E3CFB7F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كلية أساسي</w:t>
            </w:r>
          </w:p>
        </w:tc>
        <w:tc>
          <w:tcPr>
            <w:tcW w:w="72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488FD0B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10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6607AE5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4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E576C3E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AE08A8B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96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132FF8CD" w14:textId="77777777" w:rsidR="00BD7960" w:rsidRPr="00F26BD2" w:rsidRDefault="00BD7960" w:rsidP="001B0DCA">
            <w:pPr>
              <w:pStyle w:val="4"/>
              <w:jc w:val="left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16</w:t>
            </w:r>
          </w:p>
        </w:tc>
      </w:tr>
      <w:tr w:rsidR="00BD7960" w:rsidRPr="00F26BD2" w14:paraId="64737993" w14:textId="77777777" w:rsidTr="001B0DCA">
        <w:trPr>
          <w:trHeight w:val="399"/>
          <w:jc w:val="center"/>
        </w:trPr>
        <w:tc>
          <w:tcPr>
            <w:tcW w:w="164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E2DB39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كلية اختياري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30114AA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B829A72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C6BD556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FE440D8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969" w:type="dxa"/>
            <w:tcBorders>
              <w:right w:val="single" w:sz="12" w:space="0" w:color="000000"/>
            </w:tcBorders>
            <w:shd w:val="clear" w:color="auto" w:fill="auto"/>
          </w:tcPr>
          <w:p w14:paraId="7298A15E" w14:textId="77777777" w:rsidR="00BD7960" w:rsidRPr="00F26BD2" w:rsidRDefault="00BD7960" w:rsidP="001B0DCA">
            <w:pPr>
              <w:pStyle w:val="4"/>
              <w:jc w:val="left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</w:tr>
      <w:tr w:rsidR="00BD7960" w:rsidRPr="00F26BD2" w14:paraId="76E86C8B" w14:textId="77777777" w:rsidTr="001B0DCA">
        <w:trPr>
          <w:trHeight w:val="399"/>
          <w:jc w:val="center"/>
        </w:trPr>
        <w:tc>
          <w:tcPr>
            <w:tcW w:w="16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D0BE1EE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المجموع</w:t>
            </w:r>
          </w:p>
        </w:tc>
        <w:tc>
          <w:tcPr>
            <w:tcW w:w="72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BE74606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10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276107F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3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63BA71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AF466E0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96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1B99D0" w14:textId="77777777" w:rsidR="00BD7960" w:rsidRPr="00F26BD2" w:rsidRDefault="00BD7960" w:rsidP="001B0DCA">
            <w:pPr>
              <w:pStyle w:val="4"/>
              <w:jc w:val="left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15</w:t>
            </w:r>
          </w:p>
        </w:tc>
      </w:tr>
      <w:tr w:rsidR="00BD7960" w:rsidRPr="00F26BD2" w14:paraId="72F19E08" w14:textId="77777777" w:rsidTr="001B0DCA">
        <w:trPr>
          <w:trHeight w:val="399"/>
          <w:jc w:val="center"/>
        </w:trPr>
        <w:tc>
          <w:tcPr>
            <w:tcW w:w="164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D99023D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تخصص أساسي</w:t>
            </w:r>
          </w:p>
        </w:tc>
        <w:tc>
          <w:tcPr>
            <w:tcW w:w="72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1F7ADD0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15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D3BB43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23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C3C3BE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22</w:t>
            </w:r>
          </w:p>
        </w:tc>
        <w:tc>
          <w:tcPr>
            <w:tcW w:w="7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F394F07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27</w:t>
            </w:r>
          </w:p>
        </w:tc>
        <w:tc>
          <w:tcPr>
            <w:tcW w:w="96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649994E2" w14:textId="77777777" w:rsidR="00BD7960" w:rsidRPr="00F26BD2" w:rsidRDefault="00BD7960" w:rsidP="001B0DCA">
            <w:pPr>
              <w:pStyle w:val="4"/>
              <w:jc w:val="left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87</w:t>
            </w:r>
          </w:p>
        </w:tc>
      </w:tr>
      <w:tr w:rsidR="00BD7960" w:rsidRPr="00F26BD2" w14:paraId="0FC15219" w14:textId="77777777" w:rsidTr="001B0DCA">
        <w:trPr>
          <w:trHeight w:val="399"/>
          <w:jc w:val="center"/>
        </w:trPr>
        <w:tc>
          <w:tcPr>
            <w:tcW w:w="164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A488361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تخصص اختياري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AE4FE6D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E015B71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51DA83C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DCBE9C0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  <w:tc>
          <w:tcPr>
            <w:tcW w:w="969" w:type="dxa"/>
            <w:tcBorders>
              <w:right w:val="single" w:sz="12" w:space="0" w:color="000000"/>
            </w:tcBorders>
            <w:shd w:val="clear" w:color="auto" w:fill="auto"/>
          </w:tcPr>
          <w:p w14:paraId="52D3506D" w14:textId="77777777" w:rsidR="00BD7960" w:rsidRPr="00F26BD2" w:rsidRDefault="00BD7960" w:rsidP="001B0DCA">
            <w:pPr>
              <w:pStyle w:val="4"/>
              <w:jc w:val="left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0</w:t>
            </w:r>
          </w:p>
        </w:tc>
      </w:tr>
      <w:tr w:rsidR="00BD7960" w:rsidRPr="00F26BD2" w14:paraId="719D2372" w14:textId="77777777" w:rsidTr="001B0DCA">
        <w:trPr>
          <w:trHeight w:val="399"/>
          <w:jc w:val="center"/>
        </w:trPr>
        <w:tc>
          <w:tcPr>
            <w:tcW w:w="16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773D29" w14:textId="77777777" w:rsidR="00BD7960" w:rsidRPr="00E52925" w:rsidRDefault="00BD7960" w:rsidP="001B0DCA">
            <w:pPr>
              <w:pStyle w:val="HTML"/>
              <w:shd w:val="clear" w:color="auto" w:fill="FFFFFF"/>
              <w:jc w:val="right"/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</w:pPr>
            <w:r w:rsidRPr="00E52925">
              <w:rPr>
                <w:rFonts w:ascii="inherit" w:eastAsiaTheme="minorHAnsi" w:hAnsi="inherit" w:cstheme="minorBidi"/>
                <w:b/>
                <w:bCs/>
                <w:color w:val="212121"/>
                <w:sz w:val="24"/>
                <w:szCs w:val="24"/>
                <w:rtl/>
                <w:lang w:bidi="ar"/>
              </w:rPr>
              <w:t>المجموع</w:t>
            </w:r>
          </w:p>
        </w:tc>
        <w:tc>
          <w:tcPr>
            <w:tcW w:w="72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7720A97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15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D0CFB46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23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610A404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22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7710365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27</w:t>
            </w:r>
          </w:p>
        </w:tc>
        <w:tc>
          <w:tcPr>
            <w:tcW w:w="96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9C20A5" w14:textId="77777777" w:rsidR="00BD7960" w:rsidRPr="00F26BD2" w:rsidRDefault="00BD7960" w:rsidP="001B0DCA">
            <w:pPr>
              <w:pStyle w:val="4"/>
              <w:jc w:val="left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87</w:t>
            </w:r>
          </w:p>
        </w:tc>
      </w:tr>
      <w:tr w:rsidR="00BD7960" w:rsidRPr="00734EDE" w14:paraId="2F76E394" w14:textId="77777777" w:rsidTr="001B0DCA">
        <w:trPr>
          <w:trHeight w:val="510"/>
          <w:jc w:val="center"/>
        </w:trPr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002060"/>
            <w:noWrap/>
            <w:vAlign w:val="center"/>
          </w:tcPr>
          <w:p w14:paraId="3465AD86" w14:textId="77777777" w:rsidR="00BD7960" w:rsidRPr="00C0615C" w:rsidRDefault="00BD7960" w:rsidP="001B0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مجموع الوحدات</w:t>
            </w:r>
          </w:p>
        </w:tc>
        <w:tc>
          <w:tcPr>
            <w:tcW w:w="72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2060"/>
            <w:noWrap/>
            <w:vAlign w:val="center"/>
          </w:tcPr>
          <w:p w14:paraId="3BBEB0BE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35</w:t>
            </w: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2060"/>
            <w:vAlign w:val="center"/>
          </w:tcPr>
          <w:p w14:paraId="1D8F324E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29</w:t>
            </w: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2060"/>
            <w:vAlign w:val="center"/>
          </w:tcPr>
          <w:p w14:paraId="1989A68A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24</w:t>
            </w:r>
          </w:p>
        </w:tc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2060"/>
            <w:vAlign w:val="center"/>
          </w:tcPr>
          <w:p w14:paraId="50C6CB8E" w14:textId="77777777" w:rsidR="00BD7960" w:rsidRPr="00F26BD2" w:rsidRDefault="00BD7960" w:rsidP="001B0DCA">
            <w:pPr>
              <w:pStyle w:val="4"/>
              <w:jc w:val="center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27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</w:tcPr>
          <w:p w14:paraId="757BF51A" w14:textId="77777777" w:rsidR="00BD7960" w:rsidRPr="00734EDE" w:rsidRDefault="00BD7960" w:rsidP="001B0DCA">
            <w:pPr>
              <w:pStyle w:val="4"/>
              <w:rPr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115</w:t>
            </w:r>
          </w:p>
        </w:tc>
      </w:tr>
    </w:tbl>
    <w:p w14:paraId="7F05656D" w14:textId="77777777" w:rsidR="00BD7960" w:rsidRPr="00547506" w:rsidRDefault="00BD7960" w:rsidP="00BD7960">
      <w:pPr>
        <w:spacing w:after="0" w:line="240" w:lineRule="auto"/>
        <w:contextualSpacing/>
        <w:rPr>
          <w:rFonts w:ascii="ArialMT" w:hAnsi="ArialMT" w:cs="ArialMT"/>
          <w:sz w:val="28"/>
          <w:szCs w:val="28"/>
        </w:rPr>
      </w:pPr>
    </w:p>
    <w:p w14:paraId="549F5D16" w14:textId="00C2FAC0" w:rsidR="00F67997" w:rsidRDefault="00F67997" w:rsidP="00F67997">
      <w:pPr>
        <w:shd w:val="clear" w:color="auto" w:fill="FFFFFF"/>
        <w:bidi/>
        <w:spacing w:after="200"/>
        <w:ind w:hanging="2"/>
        <w:rPr>
          <w:rFonts w:eastAsia="Simplified Arabic" w:cstheme="minorHAnsi"/>
          <w:sz w:val="24"/>
          <w:szCs w:val="24"/>
          <w:rtl/>
        </w:rPr>
      </w:pPr>
    </w:p>
    <w:p w14:paraId="531A3E7D" w14:textId="7845916C" w:rsidR="00F67997" w:rsidRDefault="00F67997" w:rsidP="00F67997">
      <w:pPr>
        <w:shd w:val="clear" w:color="auto" w:fill="FFFFFF"/>
        <w:bidi/>
        <w:spacing w:after="200"/>
        <w:ind w:hanging="2"/>
        <w:rPr>
          <w:rFonts w:eastAsia="Simplified Arabic" w:cstheme="minorHAnsi"/>
          <w:sz w:val="24"/>
          <w:szCs w:val="24"/>
          <w:rtl/>
        </w:rPr>
      </w:pPr>
    </w:p>
    <w:p w14:paraId="1FE8DF70" w14:textId="77777777" w:rsidR="00FC41EB" w:rsidRPr="00060B23" w:rsidRDefault="00FC41EB" w:rsidP="00FC41EB">
      <w:pPr>
        <w:shd w:val="clear" w:color="auto" w:fill="FFFFFF"/>
        <w:bidi/>
        <w:spacing w:after="200"/>
        <w:ind w:hanging="2"/>
        <w:rPr>
          <w:rFonts w:eastAsia="Simplified Arabic" w:cstheme="minorHAnsi"/>
          <w:sz w:val="24"/>
          <w:szCs w:val="24"/>
        </w:rPr>
      </w:pPr>
    </w:p>
    <w:tbl>
      <w:tblPr>
        <w:bidiVisual/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"/>
        <w:gridCol w:w="2132"/>
        <w:gridCol w:w="1825"/>
        <w:gridCol w:w="1825"/>
        <w:gridCol w:w="1825"/>
        <w:gridCol w:w="1826"/>
        <w:gridCol w:w="209"/>
      </w:tblGrid>
      <w:tr w:rsidR="00C37CB3" w:rsidRPr="00060B23" w14:paraId="2EA445AB" w14:textId="77777777" w:rsidTr="00BD7960">
        <w:trPr>
          <w:gridBefore w:val="1"/>
          <w:wBefore w:w="209" w:type="dxa"/>
          <w:trHeight w:val="450"/>
        </w:trPr>
        <w:tc>
          <w:tcPr>
            <w:tcW w:w="9642" w:type="dxa"/>
            <w:gridSpan w:val="6"/>
            <w:shd w:val="clear" w:color="auto" w:fill="DEEAF6"/>
          </w:tcPr>
          <w:p w14:paraId="389B0890" w14:textId="23CCF65B" w:rsidR="00C37CB3" w:rsidRPr="00060B23" w:rsidRDefault="00C37CB3" w:rsidP="0013720C">
            <w:pPr>
              <w:tabs>
                <w:tab w:val="right" w:pos="185"/>
              </w:tabs>
              <w:suppressAutoHyphens/>
              <w:bidi/>
              <w:spacing w:after="0" w:line="1" w:lineRule="atLeast"/>
              <w:ind w:left="360"/>
              <w:textDirection w:val="btLr"/>
              <w:textAlignment w:val="top"/>
              <w:outlineLvl w:val="0"/>
              <w:rPr>
                <w:rFonts w:eastAsia="Simplified Arabic" w:cstheme="minorHAnsi"/>
                <w:bCs/>
                <w:sz w:val="24"/>
                <w:szCs w:val="24"/>
              </w:rPr>
            </w:pPr>
          </w:p>
        </w:tc>
      </w:tr>
      <w:tr w:rsidR="00C37CB3" w:rsidRPr="00060B23" w14:paraId="65529FDB" w14:textId="77777777" w:rsidTr="00BD7960">
        <w:tblPrEx>
          <w:jc w:val="right"/>
        </w:tblPrEx>
        <w:trPr>
          <w:gridAfter w:val="1"/>
          <w:wAfter w:w="209" w:type="dxa"/>
          <w:trHeight w:val="450"/>
          <w:jc w:val="right"/>
        </w:trPr>
        <w:tc>
          <w:tcPr>
            <w:tcW w:w="9642" w:type="dxa"/>
            <w:gridSpan w:val="6"/>
            <w:shd w:val="clear" w:color="auto" w:fill="DEEAF6"/>
          </w:tcPr>
          <w:p w14:paraId="24F50472" w14:textId="77777777" w:rsidR="00C37CB3" w:rsidRDefault="00A357CD" w:rsidP="00D97761">
            <w:pPr>
              <w:tabs>
                <w:tab w:val="right" w:pos="185"/>
              </w:tabs>
              <w:suppressAutoHyphens/>
              <w:bidi/>
              <w:spacing w:after="0" w:line="1" w:lineRule="atLeast"/>
              <w:textDirection w:val="btLr"/>
              <w:textAlignment w:val="top"/>
              <w:outlineLvl w:val="0"/>
              <w:rPr>
                <w:rFonts w:eastAsia="Simplified Arabic" w:cstheme="minorHAnsi" w:hint="cs"/>
                <w:bCs/>
                <w:sz w:val="24"/>
                <w:szCs w:val="24"/>
                <w:rtl/>
              </w:rPr>
            </w:pPr>
            <w:r>
              <w:rPr>
                <w:rFonts w:eastAsia="Simplified Arabic" w:cs="Times New Roman" w:hint="cs"/>
                <w:bCs/>
                <w:sz w:val="24"/>
                <w:szCs w:val="24"/>
                <w:rtl/>
              </w:rPr>
              <w:t xml:space="preserve">هيكلية </w:t>
            </w:r>
            <w:r w:rsidR="00D97761">
              <w:rPr>
                <w:rFonts w:eastAsia="Simplified Arabic" w:cstheme="minorHAnsi" w:hint="cs"/>
                <w:bCs/>
                <w:sz w:val="24"/>
                <w:szCs w:val="24"/>
                <w:rtl/>
              </w:rPr>
              <w:t>برنامج الدليل</w:t>
            </w:r>
            <w:r w:rsidR="00116015">
              <w:rPr>
                <w:rFonts w:eastAsia="Simplified Arabic" w:cstheme="minorHAnsi" w:hint="cs"/>
                <w:bCs/>
                <w:sz w:val="24"/>
                <w:szCs w:val="24"/>
                <w:rtl/>
              </w:rPr>
              <w:t>:</w:t>
            </w:r>
          </w:p>
          <w:p w14:paraId="66B857DD" w14:textId="77777777" w:rsidR="00116015" w:rsidRDefault="00116015" w:rsidP="00116015">
            <w:pPr>
              <w:tabs>
                <w:tab w:val="right" w:pos="185"/>
              </w:tabs>
              <w:suppressAutoHyphens/>
              <w:bidi/>
              <w:spacing w:after="0" w:line="1" w:lineRule="atLeast"/>
              <w:textDirection w:val="btLr"/>
              <w:textAlignment w:val="top"/>
              <w:outlineLvl w:val="0"/>
              <w:rPr>
                <w:rFonts w:eastAsia="Simplified Arabic" w:cstheme="minorHAnsi" w:hint="cs"/>
                <w:bCs/>
                <w:sz w:val="24"/>
                <w:szCs w:val="24"/>
                <w:rtl/>
              </w:rPr>
            </w:pPr>
          </w:p>
          <w:p w14:paraId="1EE8D57B" w14:textId="0DA6A3F1" w:rsidR="00116015" w:rsidRPr="00060B23" w:rsidRDefault="00116015" w:rsidP="00116015">
            <w:pPr>
              <w:tabs>
                <w:tab w:val="right" w:pos="185"/>
              </w:tabs>
              <w:suppressAutoHyphens/>
              <w:bidi/>
              <w:spacing w:after="0" w:line="1" w:lineRule="atLeast"/>
              <w:textDirection w:val="btLr"/>
              <w:textAlignment w:val="top"/>
              <w:outlineLvl w:val="0"/>
              <w:rPr>
                <w:rFonts w:eastAsia="Simplified Arabic" w:cstheme="minorHAnsi"/>
                <w:bCs/>
                <w:sz w:val="24"/>
                <w:szCs w:val="24"/>
              </w:rPr>
            </w:pPr>
            <w:r w:rsidRPr="00116015">
              <w:rPr>
                <w:rFonts w:eastAsia="Simplified Arabic" w:cs="Calibri"/>
                <w:bCs/>
                <w:sz w:val="24"/>
                <w:szCs w:val="24"/>
                <w:rtl/>
              </w:rPr>
              <w:t>متطلبات التخرج</w:t>
            </w:r>
            <w:r>
              <w:rPr>
                <w:rFonts w:eastAsia="Simplified Arabic" w:cstheme="minorHAnsi" w:hint="cs"/>
                <w:bCs/>
                <w:sz w:val="24"/>
                <w:szCs w:val="24"/>
                <w:rtl/>
              </w:rPr>
              <w:t>:</w:t>
            </w:r>
          </w:p>
        </w:tc>
      </w:tr>
      <w:tr w:rsidR="00C37CB3" w:rsidRPr="00060B23" w14:paraId="7E120C4B" w14:textId="77777777" w:rsidTr="00BD7960">
        <w:tblPrEx>
          <w:jc w:val="right"/>
        </w:tblPrEx>
        <w:trPr>
          <w:gridAfter w:val="1"/>
          <w:wAfter w:w="209" w:type="dxa"/>
          <w:trHeight w:val="450"/>
          <w:jc w:val="right"/>
        </w:trPr>
        <w:tc>
          <w:tcPr>
            <w:tcW w:w="2341" w:type="dxa"/>
            <w:gridSpan w:val="2"/>
            <w:shd w:val="clear" w:color="auto" w:fill="BDD6EE"/>
          </w:tcPr>
          <w:p w14:paraId="2DCB7C09" w14:textId="5A14193B" w:rsidR="00C37CB3" w:rsidRPr="00060B23" w:rsidRDefault="00C37CB3" w:rsidP="00060B23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هيكل البرنامج</w:t>
            </w:r>
          </w:p>
        </w:tc>
        <w:tc>
          <w:tcPr>
            <w:tcW w:w="1825" w:type="dxa"/>
            <w:shd w:val="clear" w:color="auto" w:fill="BDD6EE"/>
          </w:tcPr>
          <w:p w14:paraId="72623930" w14:textId="5018C586" w:rsidR="00C37CB3" w:rsidRPr="00060B23" w:rsidRDefault="00C37CB3" w:rsidP="00060B23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عدد المقررات</w:t>
            </w:r>
          </w:p>
        </w:tc>
        <w:tc>
          <w:tcPr>
            <w:tcW w:w="1825" w:type="dxa"/>
            <w:shd w:val="clear" w:color="auto" w:fill="BDD6EE"/>
          </w:tcPr>
          <w:p w14:paraId="3D38D110" w14:textId="615E7E65" w:rsidR="00C37CB3" w:rsidRPr="00060B23" w:rsidRDefault="00C37CB3" w:rsidP="00060B23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وحدة دراسية</w:t>
            </w:r>
          </w:p>
        </w:tc>
        <w:tc>
          <w:tcPr>
            <w:tcW w:w="1825" w:type="dxa"/>
            <w:shd w:val="clear" w:color="auto" w:fill="BDD6EE"/>
          </w:tcPr>
          <w:p w14:paraId="47B91892" w14:textId="77777777" w:rsidR="00C37CB3" w:rsidRPr="00060B23" w:rsidRDefault="00C37CB3" w:rsidP="00060B23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1826" w:type="dxa"/>
            <w:shd w:val="clear" w:color="auto" w:fill="BDD6EE"/>
          </w:tcPr>
          <w:p w14:paraId="22F07700" w14:textId="77777777" w:rsidR="00C37CB3" w:rsidRPr="00060B23" w:rsidRDefault="00C37CB3" w:rsidP="00060B23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 xml:space="preserve">ملاحظات </w:t>
            </w:r>
            <w:r w:rsidRPr="00060B23">
              <w:rPr>
                <w:rFonts w:eastAsia="Simplified Arabic" w:cstheme="minorHAnsi"/>
                <w:bCs/>
                <w:sz w:val="24"/>
                <w:szCs w:val="24"/>
                <w:rtl/>
              </w:rPr>
              <w:t>*</w:t>
            </w:r>
          </w:p>
        </w:tc>
      </w:tr>
      <w:tr w:rsidR="00C37CB3" w:rsidRPr="00060B23" w14:paraId="04FB2FA3" w14:textId="77777777" w:rsidTr="00BD7960">
        <w:tblPrEx>
          <w:jc w:val="right"/>
        </w:tblPrEx>
        <w:trPr>
          <w:gridAfter w:val="1"/>
          <w:wAfter w:w="209" w:type="dxa"/>
          <w:trHeight w:val="450"/>
          <w:jc w:val="right"/>
        </w:trPr>
        <w:tc>
          <w:tcPr>
            <w:tcW w:w="2341" w:type="dxa"/>
            <w:gridSpan w:val="2"/>
          </w:tcPr>
          <w:p w14:paraId="156E9C86" w14:textId="0061F9FF" w:rsidR="00C37CB3" w:rsidRPr="00060B23" w:rsidRDefault="00C37CB3" w:rsidP="00D97761">
            <w:pPr>
              <w:bidi/>
              <w:ind w:hanging="2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 xml:space="preserve">متطلبات </w:t>
            </w:r>
            <w:r w:rsidR="00D97761">
              <w:rPr>
                <w:rFonts w:eastAsia="Simplified Arabic" w:cs="Times New Roman" w:hint="cs"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825" w:type="dxa"/>
          </w:tcPr>
          <w:p w14:paraId="4F777D25" w14:textId="793E50E0" w:rsidR="00C37CB3" w:rsidRPr="00060B23" w:rsidRDefault="003C476D" w:rsidP="00A14795">
            <w:pPr>
              <w:bidi/>
              <w:ind w:left="1" w:hanging="3"/>
              <w:rPr>
                <w:rFonts w:eastAsia="Simplified Arabic" w:cstheme="minorHAnsi"/>
                <w:sz w:val="24"/>
                <w:szCs w:val="24"/>
              </w:rPr>
            </w:pPr>
            <w:r>
              <w:rPr>
                <w:rFonts w:eastAsia="Simplified Arabic"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1825" w:type="dxa"/>
          </w:tcPr>
          <w:p w14:paraId="3608E4AF" w14:textId="4770DDDC" w:rsidR="00C37CB3" w:rsidRPr="00060B23" w:rsidRDefault="003C476D" w:rsidP="00A14795">
            <w:pPr>
              <w:bidi/>
              <w:ind w:left="1" w:hanging="3"/>
              <w:rPr>
                <w:rFonts w:eastAsia="Simplified Arabic" w:cstheme="minorHAnsi"/>
                <w:sz w:val="24"/>
                <w:szCs w:val="24"/>
              </w:rPr>
            </w:pPr>
            <w:r>
              <w:rPr>
                <w:rFonts w:eastAsia="Simplified Arabic"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1825" w:type="dxa"/>
          </w:tcPr>
          <w:p w14:paraId="0E39EB2A" w14:textId="77777777" w:rsidR="00C37CB3" w:rsidRPr="00060B23" w:rsidRDefault="00C37CB3" w:rsidP="00A14795">
            <w:pPr>
              <w:bidi/>
              <w:ind w:left="1" w:hanging="3"/>
              <w:rPr>
                <w:rFonts w:eastAsia="Simplified Arabic"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EFF58B6" w14:textId="0A5ABE82" w:rsidR="00C37CB3" w:rsidRPr="00E7615F" w:rsidRDefault="00E7615F" w:rsidP="00A14795">
            <w:pPr>
              <w:bidi/>
              <w:ind w:left="1" w:hanging="3"/>
              <w:rPr>
                <w:rFonts w:eastAsia="Simplified Arabic" w:cs="Arial"/>
                <w:sz w:val="24"/>
                <w:szCs w:val="24"/>
                <w:rtl/>
                <w:lang w:bidi="ar-IQ"/>
              </w:rPr>
            </w:pPr>
            <w:r>
              <w:rPr>
                <w:rFonts w:eastAsia="Simplified Arabic" w:cs="Arial" w:hint="cs"/>
                <w:sz w:val="24"/>
                <w:szCs w:val="24"/>
                <w:rtl/>
              </w:rPr>
              <w:t>مقرر اساسي</w:t>
            </w:r>
          </w:p>
        </w:tc>
      </w:tr>
      <w:tr w:rsidR="00C37CB3" w:rsidRPr="00060B23" w14:paraId="47B59FFB" w14:textId="77777777" w:rsidTr="00BD7960">
        <w:tblPrEx>
          <w:jc w:val="right"/>
        </w:tblPrEx>
        <w:trPr>
          <w:gridAfter w:val="1"/>
          <w:wAfter w:w="209" w:type="dxa"/>
          <w:trHeight w:val="450"/>
          <w:jc w:val="right"/>
        </w:trPr>
        <w:tc>
          <w:tcPr>
            <w:tcW w:w="2341" w:type="dxa"/>
            <w:gridSpan w:val="2"/>
          </w:tcPr>
          <w:p w14:paraId="335F3ACF" w14:textId="77777777" w:rsidR="00C37CB3" w:rsidRPr="00060B23" w:rsidRDefault="00C37CB3" w:rsidP="00A14795">
            <w:pPr>
              <w:bidi/>
              <w:ind w:hanging="2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متطلبات الكلية</w:t>
            </w:r>
          </w:p>
        </w:tc>
        <w:tc>
          <w:tcPr>
            <w:tcW w:w="1825" w:type="dxa"/>
          </w:tcPr>
          <w:p w14:paraId="675FF2AF" w14:textId="3BF1C891" w:rsidR="00C37CB3" w:rsidRPr="00941B0A" w:rsidRDefault="00BD7960" w:rsidP="00A14795">
            <w:pPr>
              <w:bidi/>
              <w:ind w:left="1" w:hanging="3"/>
              <w:rPr>
                <w:rFonts w:eastAsia="Simplified Arabic" w:cs="Arial"/>
                <w:sz w:val="24"/>
                <w:szCs w:val="24"/>
              </w:rPr>
            </w:pPr>
            <w:r>
              <w:rPr>
                <w:rFonts w:eastAsia="Simplified Arabic" w:cs="Arial"/>
                <w:sz w:val="24"/>
                <w:szCs w:val="24"/>
              </w:rPr>
              <w:t>15</w:t>
            </w:r>
          </w:p>
        </w:tc>
        <w:tc>
          <w:tcPr>
            <w:tcW w:w="1825" w:type="dxa"/>
          </w:tcPr>
          <w:p w14:paraId="66EE1B75" w14:textId="021A6E70" w:rsidR="00C37CB3" w:rsidRPr="00DA697D" w:rsidRDefault="00BD7960" w:rsidP="00BD7960">
            <w:pPr>
              <w:bidi/>
              <w:ind w:left="1" w:hanging="3"/>
              <w:rPr>
                <w:rFonts w:eastAsia="Simplified Arabic" w:hint="cs"/>
                <w:sz w:val="24"/>
                <w:szCs w:val="24"/>
                <w:rtl/>
                <w:lang w:bidi="ar-IQ"/>
              </w:rPr>
            </w:pPr>
            <w:r>
              <w:rPr>
                <w:rFonts w:eastAsia="Simplified Arabic" w:hint="cs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1825" w:type="dxa"/>
          </w:tcPr>
          <w:p w14:paraId="57A04952" w14:textId="77777777" w:rsidR="00C37CB3" w:rsidRPr="00060B23" w:rsidRDefault="00C37CB3" w:rsidP="00A14795">
            <w:pPr>
              <w:bidi/>
              <w:ind w:left="1" w:hanging="3"/>
              <w:rPr>
                <w:rFonts w:eastAsia="Simplified Arabic"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B29A542" w14:textId="7298EEB5" w:rsidR="00C37CB3" w:rsidRPr="00060B23" w:rsidRDefault="003C476D" w:rsidP="00A14795">
            <w:pPr>
              <w:bidi/>
              <w:ind w:left="1" w:hanging="3"/>
              <w:rPr>
                <w:rFonts w:eastAsia="Simplified Arabic" w:cstheme="minorHAnsi"/>
                <w:sz w:val="24"/>
                <w:szCs w:val="24"/>
              </w:rPr>
            </w:pPr>
            <w:r w:rsidRPr="003C476D">
              <w:rPr>
                <w:rFonts w:eastAsia="Simplified Arabic" w:cs="Times New Roman" w:hint="cs"/>
                <w:sz w:val="24"/>
                <w:szCs w:val="24"/>
                <w:rtl/>
              </w:rPr>
              <w:t>مقرر</w:t>
            </w:r>
            <w:r w:rsidRPr="003C476D">
              <w:rPr>
                <w:rFonts w:eastAsia="Simplified Arabic" w:cs="Times New Roman"/>
                <w:sz w:val="24"/>
                <w:szCs w:val="24"/>
                <w:rtl/>
              </w:rPr>
              <w:t xml:space="preserve"> </w:t>
            </w:r>
            <w:r w:rsidRPr="003C476D">
              <w:rPr>
                <w:rFonts w:eastAsia="Simplified Arabic" w:cs="Times New Roman" w:hint="cs"/>
                <w:sz w:val="24"/>
                <w:szCs w:val="24"/>
                <w:rtl/>
              </w:rPr>
              <w:t>اساسي</w:t>
            </w:r>
          </w:p>
        </w:tc>
      </w:tr>
      <w:tr w:rsidR="00C37CB3" w:rsidRPr="00060B23" w14:paraId="53B036EE" w14:textId="77777777" w:rsidTr="00BD7960">
        <w:tblPrEx>
          <w:jc w:val="right"/>
        </w:tblPrEx>
        <w:trPr>
          <w:gridAfter w:val="1"/>
          <w:wAfter w:w="209" w:type="dxa"/>
          <w:trHeight w:val="450"/>
          <w:jc w:val="right"/>
        </w:trPr>
        <w:tc>
          <w:tcPr>
            <w:tcW w:w="2341" w:type="dxa"/>
            <w:gridSpan w:val="2"/>
          </w:tcPr>
          <w:p w14:paraId="1DC73335" w14:textId="77777777" w:rsidR="00C37CB3" w:rsidRPr="00060B23" w:rsidRDefault="00C37CB3" w:rsidP="00A14795">
            <w:pPr>
              <w:bidi/>
              <w:ind w:hanging="2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 xml:space="preserve">متطلبات القسم </w:t>
            </w:r>
          </w:p>
        </w:tc>
        <w:tc>
          <w:tcPr>
            <w:tcW w:w="1825" w:type="dxa"/>
          </w:tcPr>
          <w:p w14:paraId="7E04359E" w14:textId="0F5F24C6" w:rsidR="00C37CB3" w:rsidRPr="00941B0A" w:rsidRDefault="00F03B27" w:rsidP="00A14795">
            <w:pPr>
              <w:bidi/>
              <w:ind w:left="1" w:hanging="3"/>
              <w:rPr>
                <w:rFonts w:eastAsia="Simplified Arabic" w:cs="Arial"/>
                <w:sz w:val="24"/>
                <w:szCs w:val="24"/>
              </w:rPr>
            </w:pPr>
            <w:r>
              <w:rPr>
                <w:rFonts w:eastAsia="Simplified Arabic" w:cs="Arial"/>
                <w:sz w:val="24"/>
                <w:szCs w:val="24"/>
              </w:rPr>
              <w:t>83</w:t>
            </w:r>
          </w:p>
        </w:tc>
        <w:tc>
          <w:tcPr>
            <w:tcW w:w="1825" w:type="dxa"/>
          </w:tcPr>
          <w:p w14:paraId="4A03ACD8" w14:textId="7043BE8B" w:rsidR="00C37CB3" w:rsidRDefault="00F03B27" w:rsidP="00A14795">
            <w:pPr>
              <w:bidi/>
              <w:ind w:left="1" w:hanging="3"/>
              <w:rPr>
                <w:rFonts w:eastAsia="Simplified Arabic"/>
                <w:sz w:val="24"/>
                <w:szCs w:val="24"/>
                <w:lang w:bidi="ar-IQ"/>
              </w:rPr>
            </w:pPr>
            <w:r>
              <w:rPr>
                <w:rFonts w:eastAsia="Simplified Arabic"/>
                <w:sz w:val="24"/>
                <w:szCs w:val="24"/>
                <w:lang w:bidi="ar-IQ"/>
              </w:rPr>
              <w:t>83</w:t>
            </w:r>
          </w:p>
          <w:p w14:paraId="0A0AC65E" w14:textId="77777777" w:rsidR="00DA697D" w:rsidRDefault="00DA697D" w:rsidP="00DA697D">
            <w:pPr>
              <w:bidi/>
              <w:ind w:left="1" w:hanging="3"/>
              <w:rPr>
                <w:rFonts w:eastAsia="Simplified Arabic"/>
                <w:sz w:val="24"/>
                <w:szCs w:val="24"/>
                <w:rtl/>
                <w:lang w:bidi="ar-IQ"/>
              </w:rPr>
            </w:pPr>
          </w:p>
          <w:p w14:paraId="0289E58A" w14:textId="609833AF" w:rsidR="00DA697D" w:rsidRPr="00DA697D" w:rsidRDefault="00DA697D" w:rsidP="00DA697D">
            <w:pPr>
              <w:bidi/>
              <w:ind w:left="1" w:hanging="3"/>
              <w:rPr>
                <w:rFonts w:eastAsia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825" w:type="dxa"/>
          </w:tcPr>
          <w:p w14:paraId="7F378B69" w14:textId="77777777" w:rsidR="00C37CB3" w:rsidRPr="00060B23" w:rsidRDefault="00C37CB3" w:rsidP="00A14795">
            <w:pPr>
              <w:bidi/>
              <w:ind w:left="1" w:hanging="3"/>
              <w:rPr>
                <w:rFonts w:eastAsia="Simplified Arabic"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0EC48C4" w14:textId="02035E2A" w:rsidR="00C37CB3" w:rsidRPr="003C476D" w:rsidRDefault="003C476D" w:rsidP="00A14795">
            <w:pPr>
              <w:bidi/>
              <w:ind w:left="1" w:hanging="3"/>
              <w:rPr>
                <w:rFonts w:eastAsia="Simplified Arabic" w:cs="Arial"/>
                <w:sz w:val="24"/>
                <w:szCs w:val="24"/>
              </w:rPr>
            </w:pPr>
            <w:r w:rsidRPr="003C476D">
              <w:rPr>
                <w:rFonts w:eastAsia="Simplified Arabic" w:cs="Times New Roman" w:hint="cs"/>
                <w:sz w:val="24"/>
                <w:szCs w:val="24"/>
                <w:rtl/>
              </w:rPr>
              <w:t>مقرر</w:t>
            </w:r>
            <w:r w:rsidRPr="003C476D">
              <w:rPr>
                <w:rFonts w:eastAsia="Simplified Arabic" w:cs="Times New Roman"/>
                <w:sz w:val="24"/>
                <w:szCs w:val="24"/>
                <w:rtl/>
              </w:rPr>
              <w:t xml:space="preserve"> </w:t>
            </w:r>
            <w:r w:rsidRPr="003C476D">
              <w:rPr>
                <w:rFonts w:eastAsia="Simplified Arabic" w:cs="Times New Roman" w:hint="cs"/>
                <w:sz w:val="24"/>
                <w:szCs w:val="24"/>
                <w:rtl/>
              </w:rPr>
              <w:t>اساسي</w:t>
            </w:r>
            <w:r>
              <w:rPr>
                <w:rFonts w:eastAsia="Simplified Arabic"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Simplified Arabic" w:cs="Arial" w:hint="cs"/>
                <w:sz w:val="24"/>
                <w:szCs w:val="24"/>
                <w:rtl/>
              </w:rPr>
              <w:t>وبما فيها عدد ساعات التدريب</w:t>
            </w:r>
          </w:p>
        </w:tc>
      </w:tr>
    </w:tbl>
    <w:p w14:paraId="415E5DB8" w14:textId="77777777" w:rsidR="00C37CB3" w:rsidRDefault="00C37CB3" w:rsidP="00A14795">
      <w:pPr>
        <w:shd w:val="clear" w:color="auto" w:fill="FFFFFF"/>
        <w:bidi/>
        <w:spacing w:after="200"/>
        <w:ind w:hanging="2"/>
        <w:jc w:val="both"/>
        <w:rPr>
          <w:rFonts w:eastAsia="Simplified Arabic" w:cstheme="minorHAnsi" w:hint="cs"/>
          <w:sz w:val="24"/>
          <w:szCs w:val="24"/>
          <w:rtl/>
        </w:rPr>
      </w:pPr>
    </w:p>
    <w:p w14:paraId="4CEC1BA8" w14:textId="77777777" w:rsidR="00116015" w:rsidRDefault="00116015" w:rsidP="00BD7960">
      <w:pPr>
        <w:autoSpaceDE w:val="0"/>
        <w:autoSpaceDN w:val="0"/>
        <w:bidi/>
        <w:adjustRightInd w:val="0"/>
        <w:spacing w:after="0" w:line="360" w:lineRule="auto"/>
        <w:rPr>
          <w:rFonts w:ascii="inherit" w:hAnsi="inherit" w:hint="cs"/>
          <w:b/>
          <w:bCs/>
          <w:color w:val="212121"/>
          <w:sz w:val="28"/>
          <w:szCs w:val="28"/>
          <w:rtl/>
          <w:lang w:bidi="ar"/>
        </w:rPr>
      </w:pPr>
    </w:p>
    <w:p w14:paraId="18EDE456" w14:textId="77777777" w:rsidR="00116015" w:rsidRDefault="00116015" w:rsidP="00116015">
      <w:pPr>
        <w:autoSpaceDE w:val="0"/>
        <w:autoSpaceDN w:val="0"/>
        <w:bidi/>
        <w:adjustRightInd w:val="0"/>
        <w:spacing w:after="0" w:line="360" w:lineRule="auto"/>
        <w:rPr>
          <w:rFonts w:ascii="inherit" w:hAnsi="inherit" w:hint="cs"/>
          <w:b/>
          <w:bCs/>
          <w:color w:val="212121"/>
          <w:sz w:val="28"/>
          <w:szCs w:val="28"/>
          <w:rtl/>
          <w:lang w:bidi="ar"/>
        </w:rPr>
      </w:pPr>
    </w:p>
    <w:p w14:paraId="795D64B8" w14:textId="77777777" w:rsidR="00116015" w:rsidRDefault="00116015" w:rsidP="00116015">
      <w:pPr>
        <w:autoSpaceDE w:val="0"/>
        <w:autoSpaceDN w:val="0"/>
        <w:bidi/>
        <w:adjustRightInd w:val="0"/>
        <w:spacing w:after="0" w:line="360" w:lineRule="auto"/>
        <w:rPr>
          <w:rFonts w:ascii="inherit" w:hAnsi="inherit" w:hint="cs"/>
          <w:b/>
          <w:bCs/>
          <w:color w:val="212121"/>
          <w:sz w:val="28"/>
          <w:szCs w:val="28"/>
          <w:rtl/>
          <w:lang w:bidi="ar"/>
        </w:rPr>
      </w:pPr>
    </w:p>
    <w:p w14:paraId="0EEDF0DD" w14:textId="77777777" w:rsidR="00116015" w:rsidRDefault="00116015" w:rsidP="00116015">
      <w:pPr>
        <w:autoSpaceDE w:val="0"/>
        <w:autoSpaceDN w:val="0"/>
        <w:bidi/>
        <w:adjustRightInd w:val="0"/>
        <w:spacing w:after="0" w:line="360" w:lineRule="auto"/>
        <w:rPr>
          <w:rFonts w:ascii="inherit" w:hAnsi="inherit" w:hint="cs"/>
          <w:b/>
          <w:bCs/>
          <w:color w:val="212121"/>
          <w:sz w:val="28"/>
          <w:szCs w:val="28"/>
          <w:rtl/>
          <w:lang w:bidi="ar"/>
        </w:rPr>
      </w:pPr>
    </w:p>
    <w:p w14:paraId="593E183D" w14:textId="77777777" w:rsidR="00116015" w:rsidRDefault="00116015" w:rsidP="00116015">
      <w:pPr>
        <w:autoSpaceDE w:val="0"/>
        <w:autoSpaceDN w:val="0"/>
        <w:bidi/>
        <w:adjustRightInd w:val="0"/>
        <w:spacing w:after="0" w:line="360" w:lineRule="auto"/>
        <w:rPr>
          <w:rFonts w:ascii="inherit" w:hAnsi="inherit" w:hint="cs"/>
          <w:b/>
          <w:bCs/>
          <w:color w:val="212121"/>
          <w:sz w:val="28"/>
          <w:szCs w:val="28"/>
          <w:rtl/>
          <w:lang w:bidi="ar"/>
        </w:rPr>
      </w:pPr>
    </w:p>
    <w:p w14:paraId="3E34C0B7" w14:textId="77777777" w:rsidR="00116015" w:rsidRDefault="00116015" w:rsidP="00116015">
      <w:pPr>
        <w:autoSpaceDE w:val="0"/>
        <w:autoSpaceDN w:val="0"/>
        <w:bidi/>
        <w:adjustRightInd w:val="0"/>
        <w:spacing w:after="0" w:line="360" w:lineRule="auto"/>
        <w:rPr>
          <w:rFonts w:ascii="inherit" w:hAnsi="inherit" w:hint="cs"/>
          <w:b/>
          <w:bCs/>
          <w:color w:val="212121"/>
          <w:sz w:val="28"/>
          <w:szCs w:val="28"/>
          <w:rtl/>
          <w:lang w:bidi="ar"/>
        </w:rPr>
      </w:pPr>
    </w:p>
    <w:p w14:paraId="08D1FD2F" w14:textId="77777777" w:rsidR="00116015" w:rsidRDefault="00116015" w:rsidP="00116015">
      <w:pPr>
        <w:autoSpaceDE w:val="0"/>
        <w:autoSpaceDN w:val="0"/>
        <w:bidi/>
        <w:adjustRightInd w:val="0"/>
        <w:spacing w:after="0" w:line="360" w:lineRule="auto"/>
        <w:rPr>
          <w:rFonts w:ascii="inherit" w:hAnsi="inherit" w:hint="cs"/>
          <w:b/>
          <w:bCs/>
          <w:color w:val="212121"/>
          <w:sz w:val="28"/>
          <w:szCs w:val="28"/>
          <w:rtl/>
          <w:lang w:bidi="ar"/>
        </w:rPr>
      </w:pPr>
    </w:p>
    <w:p w14:paraId="7AEA993C" w14:textId="77777777" w:rsidR="00116015" w:rsidRDefault="00116015" w:rsidP="00116015">
      <w:pPr>
        <w:autoSpaceDE w:val="0"/>
        <w:autoSpaceDN w:val="0"/>
        <w:bidi/>
        <w:adjustRightInd w:val="0"/>
        <w:spacing w:after="0" w:line="360" w:lineRule="auto"/>
        <w:rPr>
          <w:rFonts w:ascii="inherit" w:hAnsi="inherit" w:hint="cs"/>
          <w:b/>
          <w:bCs/>
          <w:color w:val="212121"/>
          <w:sz w:val="28"/>
          <w:szCs w:val="28"/>
          <w:rtl/>
          <w:lang w:bidi="ar"/>
        </w:rPr>
      </w:pPr>
    </w:p>
    <w:p w14:paraId="2F0B9DE2" w14:textId="5C13300A" w:rsidR="00B00392" w:rsidRPr="007B5C5B" w:rsidRDefault="00B00392" w:rsidP="00116015">
      <w:p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116015">
        <w:rPr>
          <w:rFonts w:ascii="inherit" w:hAnsi="inherit" w:hint="cs"/>
          <w:b/>
          <w:bCs/>
          <w:color w:val="00B0F0"/>
          <w:sz w:val="28"/>
          <w:szCs w:val="28"/>
          <w:rtl/>
          <w:lang w:bidi="ar"/>
        </w:rPr>
        <w:t>متطلبات الجامعة: 1</w:t>
      </w:r>
      <w:r w:rsidR="00BD7960" w:rsidRPr="00116015">
        <w:rPr>
          <w:rFonts w:ascii="inherit" w:hAnsi="inherit" w:hint="cs"/>
          <w:b/>
          <w:bCs/>
          <w:color w:val="00B0F0"/>
          <w:sz w:val="28"/>
          <w:szCs w:val="28"/>
          <w:rtl/>
          <w:lang w:bidi="ar"/>
        </w:rPr>
        <w:t xml:space="preserve">2 </w:t>
      </w:r>
      <w:r w:rsidRPr="00116015">
        <w:rPr>
          <w:rFonts w:ascii="inherit" w:hAnsi="inherit" w:hint="cs"/>
          <w:b/>
          <w:bCs/>
          <w:color w:val="00B0F0"/>
          <w:sz w:val="28"/>
          <w:szCs w:val="28"/>
          <w:rtl/>
          <w:lang w:bidi="ar"/>
        </w:rPr>
        <w:t>ساعة معتمدة</w:t>
      </w:r>
    </w:p>
    <w:p w14:paraId="6BB4BDF1" w14:textId="77777777" w:rsidR="00B00392" w:rsidRDefault="00B00392" w:rsidP="00B00392">
      <w:pPr>
        <w:pStyle w:val="HTML"/>
        <w:shd w:val="clear" w:color="auto" w:fill="FFFFFF"/>
        <w:bidi/>
        <w:rPr>
          <w:rFonts w:ascii="inherit" w:eastAsiaTheme="minorHAnsi" w:hAnsi="inherit" w:cstheme="minorBidi"/>
          <w:color w:val="212121"/>
          <w:sz w:val="22"/>
          <w:szCs w:val="22"/>
          <w:rtl/>
          <w:lang w:bidi="ar-IQ"/>
        </w:rPr>
      </w:pPr>
    </w:p>
    <w:tbl>
      <w:tblPr>
        <w:tblpPr w:leftFromText="180" w:rightFromText="180" w:vertAnchor="text" w:horzAnchor="margin" w:tblpXSpec="center" w:tblpY="-78"/>
        <w:tblW w:w="94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07"/>
        <w:gridCol w:w="1207"/>
        <w:gridCol w:w="3544"/>
        <w:gridCol w:w="1843"/>
      </w:tblGrid>
      <w:tr w:rsidR="00B00392" w:rsidRPr="006811E2" w14:paraId="28793836" w14:textId="77777777" w:rsidTr="00B00392">
        <w:trPr>
          <w:trHeight w:hRule="exact"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FE7B466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الممهد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7006B9F" w14:textId="77777777" w:rsidR="00B00392" w:rsidRPr="00C0615C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D282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الساعات الاسبوعية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62D7FEF" w14:textId="77777777" w:rsidR="00B00392" w:rsidRPr="00C0615C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وحدات </w:t>
            </w:r>
            <w:r w:rsidRPr="00C0615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المعتمدة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A91F779" w14:textId="77777777" w:rsidR="00B00392" w:rsidRPr="00C0615C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176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عنوان المقرر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CCFBC57" w14:textId="77777777" w:rsidR="00B00392" w:rsidRPr="00C0615C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مز</w:t>
            </w:r>
            <w:r w:rsidRPr="00C0615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المقرر</w:t>
            </w:r>
          </w:p>
        </w:tc>
      </w:tr>
      <w:tr w:rsidR="00B00392" w:rsidRPr="006811E2" w14:paraId="54EB1C73" w14:textId="77777777" w:rsidTr="00B00392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E4AF4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E5C98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72E08D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D56F1" w14:textId="77777777" w:rsidR="00B00392" w:rsidRPr="00304092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after="0" w:line="319" w:lineRule="exact"/>
              <w:ind w:left="467" w:right="477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04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اللغة الانكليزية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D2D9A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7" w:right="477"/>
              <w:jc w:val="center"/>
              <w:rPr>
                <w:rFonts w:asciiTheme="minorBidi" w:hAnsiTheme="minorBidi"/>
                <w:w w:val="99"/>
              </w:rPr>
            </w:pPr>
            <w:proofErr w:type="spellStart"/>
            <w:r w:rsidRPr="00D11D0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Uoa</w:t>
            </w:r>
            <w:proofErr w:type="spellEnd"/>
            <w:r w:rsidRPr="00D11D0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 xml:space="preserve"> 140</w:t>
            </w:r>
          </w:p>
        </w:tc>
      </w:tr>
      <w:tr w:rsidR="00B00392" w:rsidRPr="006811E2" w14:paraId="6DF12A9B" w14:textId="77777777" w:rsidTr="00B00392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F47C2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0D178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0A2F6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8A451" w14:textId="77777777" w:rsidR="00B00392" w:rsidRPr="00304092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before="1" w:after="0" w:line="240" w:lineRule="auto"/>
              <w:ind w:left="467" w:right="477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04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اللغة الانكليزية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46EF3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7" w:right="477"/>
              <w:jc w:val="center"/>
              <w:rPr>
                <w:rFonts w:asciiTheme="minorBidi" w:hAnsiTheme="minorBidi"/>
                <w:w w:val="99"/>
              </w:rPr>
            </w:pPr>
            <w:r w:rsidRPr="0089421B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Uoa223</w:t>
            </w:r>
          </w:p>
        </w:tc>
      </w:tr>
      <w:tr w:rsidR="00B00392" w:rsidRPr="006811E2" w14:paraId="02098C93" w14:textId="77777777" w:rsidTr="00B00392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C5D57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5B524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2D416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F17B3" w14:textId="77777777" w:rsidR="00B00392" w:rsidRPr="00304092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after="0" w:line="319" w:lineRule="exact"/>
              <w:ind w:left="467" w:right="477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04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حقوق الانسان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D0159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7" w:right="477"/>
              <w:jc w:val="center"/>
              <w:rPr>
                <w:rFonts w:asciiTheme="minorBidi" w:hAnsiTheme="minorBidi"/>
                <w:w w:val="99"/>
              </w:rPr>
            </w:pPr>
            <w:proofErr w:type="spellStart"/>
            <w:r w:rsidRPr="00D11D09">
              <w:rPr>
                <w:rFonts w:ascii="Calibri" w:eastAsia="Calibri" w:hAnsi="Calibri" w:cs="Arial"/>
                <w:b/>
                <w:bCs/>
                <w:sz w:val="18"/>
                <w:szCs w:val="18"/>
                <w:lang w:bidi="ar-IQ"/>
              </w:rPr>
              <w:t>Uoa</w:t>
            </w:r>
            <w:proofErr w:type="spellEnd"/>
            <w:r w:rsidRPr="00D11D09">
              <w:rPr>
                <w:rFonts w:ascii="Calibri" w:eastAsia="Calibri" w:hAnsi="Calibri" w:cs="Arial"/>
                <w:b/>
                <w:bCs/>
                <w:sz w:val="18"/>
                <w:szCs w:val="18"/>
                <w:lang w:bidi="ar-IQ"/>
              </w:rPr>
              <w:t xml:space="preserve"> 135</w:t>
            </w:r>
          </w:p>
        </w:tc>
      </w:tr>
      <w:tr w:rsidR="00B00392" w:rsidRPr="0089421B" w14:paraId="252FBE8F" w14:textId="77777777" w:rsidTr="00B00392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2A3B1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E914C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8F2D8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900F7" w14:textId="77777777" w:rsidR="00B00392" w:rsidRPr="00304092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after="0" w:line="319" w:lineRule="exact"/>
              <w:ind w:left="467" w:right="477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04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الديمقراطية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6DBEB" w14:textId="77777777" w:rsidR="00B00392" w:rsidRPr="0089421B" w:rsidRDefault="00B00392" w:rsidP="00B0039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7" w:right="477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IQ"/>
              </w:rPr>
            </w:pPr>
            <w:proofErr w:type="spellStart"/>
            <w:r w:rsidRPr="0089421B">
              <w:rPr>
                <w:rFonts w:ascii="Calibri" w:eastAsia="Calibri" w:hAnsi="Calibri" w:cs="Arial"/>
                <w:b/>
                <w:bCs/>
                <w:sz w:val="18"/>
                <w:szCs w:val="18"/>
                <w:lang w:bidi="ar-IQ"/>
              </w:rPr>
              <w:t>Uoa</w:t>
            </w:r>
            <w:proofErr w:type="spellEnd"/>
            <w:r w:rsidRPr="0089421B">
              <w:rPr>
                <w:rFonts w:ascii="Calibri" w:eastAsia="Calibri" w:hAnsi="Calibri" w:cs="Arial"/>
                <w:b/>
                <w:bCs/>
                <w:sz w:val="18"/>
                <w:szCs w:val="18"/>
                <w:lang w:bidi="ar-IQ"/>
              </w:rPr>
              <w:t xml:space="preserve"> 145</w:t>
            </w:r>
          </w:p>
        </w:tc>
      </w:tr>
      <w:tr w:rsidR="00B00392" w:rsidRPr="006811E2" w14:paraId="7B878C12" w14:textId="77777777" w:rsidTr="00B00392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E34EA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0BAFE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26EC7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08D3A" w14:textId="77777777" w:rsidR="00B00392" w:rsidRPr="00304092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after="0" w:line="319" w:lineRule="exact"/>
              <w:ind w:right="477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04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   حاسوب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6C81A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7" w:right="477"/>
              <w:jc w:val="center"/>
              <w:rPr>
                <w:rFonts w:asciiTheme="minorBidi" w:hAnsiTheme="minorBidi"/>
                <w:w w:val="99"/>
              </w:rPr>
            </w:pPr>
            <w:r w:rsidRPr="002022DB">
              <w:rPr>
                <w:rFonts w:ascii="Calibri" w:eastAsia="Calibri" w:hAnsi="Calibri" w:cs="Arial"/>
                <w:b/>
                <w:bCs/>
                <w:sz w:val="18"/>
                <w:szCs w:val="18"/>
                <w:lang w:bidi="ar-IQ"/>
              </w:rPr>
              <w:t>Uoa141</w:t>
            </w:r>
          </w:p>
        </w:tc>
      </w:tr>
      <w:tr w:rsidR="00B00392" w:rsidRPr="006811E2" w14:paraId="2C51D1BC" w14:textId="77777777" w:rsidTr="00B00392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58DB2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9A295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EFB74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17C5C" w14:textId="77777777" w:rsidR="00B00392" w:rsidRPr="00304092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after="0" w:line="319" w:lineRule="exact"/>
              <w:ind w:left="467" w:right="477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304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الاخلاقيات ومهارات القيادة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CD2DA" w14:textId="77777777" w:rsidR="00B00392" w:rsidRPr="00864413" w:rsidRDefault="00B00392" w:rsidP="00B0039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7" w:right="477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IQ"/>
              </w:rPr>
            </w:pPr>
            <w:r w:rsidRPr="00864413">
              <w:rPr>
                <w:rFonts w:ascii="Calibri" w:eastAsia="Calibri" w:hAnsi="Calibri" w:cs="Arial"/>
                <w:b/>
                <w:bCs/>
                <w:sz w:val="18"/>
                <w:szCs w:val="18"/>
                <w:lang w:bidi="ar-IQ"/>
              </w:rPr>
              <w:t>Uoa344</w:t>
            </w:r>
          </w:p>
        </w:tc>
      </w:tr>
      <w:tr w:rsidR="00B00392" w:rsidRPr="006811E2" w14:paraId="28A2A4F8" w14:textId="77777777" w:rsidTr="00B00392">
        <w:trPr>
          <w:gridAfter w:val="1"/>
          <w:wAfter w:w="1843" w:type="dxa"/>
          <w:trHeight w:hRule="exact"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9E7D949" w14:textId="77777777" w:rsidR="00B00392" w:rsidRPr="00AF69C0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E87A401" w14:textId="77777777" w:rsidR="00B00392" w:rsidRPr="00AF69C0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4AB9614" w14:textId="77777777" w:rsidR="00B00392" w:rsidRPr="00AF69C0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5A93D54" w14:textId="77777777" w:rsidR="00B00392" w:rsidRPr="00AF69C0" w:rsidRDefault="00B00392" w:rsidP="00B00392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AF69C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المجموع</w:t>
            </w:r>
          </w:p>
        </w:tc>
      </w:tr>
    </w:tbl>
    <w:p w14:paraId="029F95B0" w14:textId="77777777" w:rsidR="00B00392" w:rsidRDefault="00B00392" w:rsidP="00B003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10"/>
          <w:szCs w:val="10"/>
        </w:rPr>
      </w:pPr>
    </w:p>
    <w:p w14:paraId="6BE824CD" w14:textId="4A6B6482" w:rsidR="00B00392" w:rsidRDefault="00BD7960" w:rsidP="00BD7960">
      <w:pPr>
        <w:pStyle w:val="HTML"/>
        <w:shd w:val="clear" w:color="auto" w:fill="FFFFFF"/>
        <w:bidi/>
        <w:spacing w:line="360" w:lineRule="auto"/>
        <w:rPr>
          <w:rFonts w:ascii="inherit" w:eastAsiaTheme="minorHAnsi" w:hAnsi="inherit" w:cstheme="minorBidi"/>
          <w:b/>
          <w:bCs/>
          <w:color w:val="212121"/>
          <w:sz w:val="24"/>
          <w:szCs w:val="24"/>
          <w:lang w:bidi="ar-IQ"/>
        </w:rPr>
      </w:pPr>
      <w:r w:rsidRPr="00116015">
        <w:rPr>
          <w:rFonts w:ascii="inherit" w:eastAsiaTheme="minorHAnsi" w:hAnsi="inherit" w:cstheme="minorBidi" w:hint="cs"/>
          <w:b/>
          <w:bCs/>
          <w:color w:val="00B0F0"/>
          <w:sz w:val="28"/>
          <w:szCs w:val="28"/>
          <w:rtl/>
          <w:lang w:bidi="ar"/>
        </w:rPr>
        <w:t>متطلبات الكلية:</w:t>
      </w:r>
      <w:r w:rsidR="00B00392" w:rsidRPr="00116015">
        <w:rPr>
          <w:rFonts w:ascii="inherit" w:eastAsiaTheme="minorHAnsi" w:hAnsi="inherit" w:cstheme="minorBidi" w:hint="cs"/>
          <w:b/>
          <w:bCs/>
          <w:color w:val="00B0F0"/>
          <w:sz w:val="28"/>
          <w:szCs w:val="28"/>
          <w:rtl/>
          <w:lang w:bidi="ar"/>
        </w:rPr>
        <w:t xml:space="preserve"> 15 الساعة المعتمدة</w:t>
      </w:r>
    </w:p>
    <w:p w14:paraId="43D8BAB1" w14:textId="77777777" w:rsidR="00B00392" w:rsidRPr="007B5C5B" w:rsidRDefault="00B00392" w:rsidP="00B00392">
      <w:pPr>
        <w:pStyle w:val="HTML"/>
        <w:shd w:val="clear" w:color="auto" w:fill="FFFFFF"/>
        <w:bidi/>
        <w:contextualSpacing/>
        <w:rPr>
          <w:rFonts w:ascii="inherit" w:eastAsiaTheme="minorHAnsi" w:hAnsi="inherit" w:cstheme="minorBidi"/>
          <w:b/>
          <w:bCs/>
          <w:color w:val="212121"/>
          <w:sz w:val="10"/>
          <w:szCs w:val="10"/>
          <w:rtl/>
          <w:lang w:bidi="ar-IQ"/>
        </w:rPr>
      </w:pPr>
    </w:p>
    <w:tbl>
      <w:tblPr>
        <w:tblW w:w="10060" w:type="dxa"/>
        <w:jc w:val="center"/>
        <w:tblLayout w:type="fixed"/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6"/>
        <w:gridCol w:w="756"/>
        <w:gridCol w:w="756"/>
        <w:gridCol w:w="992"/>
        <w:gridCol w:w="3402"/>
        <w:gridCol w:w="1843"/>
      </w:tblGrid>
      <w:tr w:rsidR="00B00392" w:rsidRPr="006811E2" w14:paraId="0FB75363" w14:textId="77777777" w:rsidTr="00B00392">
        <w:trPr>
          <w:trHeight w:val="31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C7EF9A1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الممهد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</w:tcPr>
          <w:p w14:paraId="5E3B93D1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D282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الساعات الاسبوعية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EA29C5B" w14:textId="77777777" w:rsidR="00B00392" w:rsidRPr="006D2823" w:rsidRDefault="00B00392" w:rsidP="00B0039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C0615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وحدات </w:t>
            </w:r>
            <w:r w:rsidRPr="00C0615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المعتمدة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F552A53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176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D282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عنوان المقرر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1456EC4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D282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رمز المقرر</w:t>
            </w:r>
          </w:p>
        </w:tc>
      </w:tr>
      <w:tr w:rsidR="00B00392" w:rsidRPr="006811E2" w14:paraId="37C2FE5D" w14:textId="77777777" w:rsidTr="00B00392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706ABF3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5FF387C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D282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مختبرية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B26B128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D282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تطبيقية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266729A5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6D282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نظرية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EB557CF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DF69B3B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8AE0A04" w14:textId="77777777" w:rsidR="00B00392" w:rsidRPr="006D2823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00392" w:rsidRPr="006811E2" w14:paraId="7A0712A8" w14:textId="77777777" w:rsidTr="00B003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A5177E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1138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6004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86F05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7C625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93D2D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 w:rsidRPr="002022DB">
              <w:rPr>
                <w:rFonts w:asciiTheme="minorBidi" w:hAnsiTheme="minorBidi" w:hint="cs"/>
                <w:w w:val="99"/>
                <w:rtl/>
              </w:rPr>
              <w:t>علوم</w:t>
            </w:r>
            <w:r w:rsidRPr="002022DB">
              <w:rPr>
                <w:rFonts w:asciiTheme="minorBidi" w:hAnsiTheme="minorBidi"/>
                <w:w w:val="99"/>
                <w:rtl/>
              </w:rPr>
              <w:t xml:space="preserve"> </w:t>
            </w:r>
            <w:r w:rsidRPr="002022DB">
              <w:rPr>
                <w:rFonts w:asciiTheme="minorBidi" w:hAnsiTheme="minorBidi" w:hint="cs"/>
                <w:w w:val="99"/>
                <w:rtl/>
              </w:rPr>
              <w:t>القران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CC8FA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 w:rsidRPr="002022DB">
              <w:rPr>
                <w:rFonts w:asciiTheme="minorBidi" w:hAnsiTheme="minorBidi"/>
                <w:w w:val="99"/>
              </w:rPr>
              <w:t>ISSC10</w:t>
            </w:r>
            <w:r>
              <w:rPr>
                <w:rFonts w:asciiTheme="minorBidi" w:hAnsiTheme="minorBidi"/>
                <w:w w:val="99"/>
              </w:rPr>
              <w:t>1</w:t>
            </w:r>
          </w:p>
        </w:tc>
      </w:tr>
      <w:tr w:rsidR="00B00392" w:rsidRPr="006811E2" w14:paraId="5782AE75" w14:textId="77777777" w:rsidTr="00B003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63B056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0D672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F88FC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726E1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B5ED5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1C3BC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 w:rsidRPr="002022DB">
              <w:rPr>
                <w:rFonts w:asciiTheme="minorBidi" w:hAnsiTheme="minorBidi" w:hint="cs"/>
                <w:w w:val="99"/>
                <w:rtl/>
              </w:rPr>
              <w:t>التلاوة</w:t>
            </w:r>
            <w:r w:rsidRPr="002022DB">
              <w:rPr>
                <w:rFonts w:asciiTheme="minorBidi" w:hAnsiTheme="minorBidi"/>
                <w:w w:val="99"/>
                <w:rtl/>
              </w:rPr>
              <w:t xml:space="preserve"> </w:t>
            </w:r>
            <w:r w:rsidRPr="002022DB">
              <w:rPr>
                <w:rFonts w:asciiTheme="minorBidi" w:hAnsiTheme="minorBidi" w:hint="cs"/>
                <w:w w:val="99"/>
                <w:rtl/>
              </w:rPr>
              <w:t>والحفظ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EB92C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 w:rsidRPr="002022DB">
              <w:rPr>
                <w:rFonts w:asciiTheme="minorBidi" w:hAnsiTheme="minorBidi"/>
                <w:w w:val="99"/>
              </w:rPr>
              <w:t>ISSC10</w:t>
            </w:r>
            <w:r>
              <w:rPr>
                <w:rFonts w:asciiTheme="minorBidi" w:hAnsiTheme="minorBidi"/>
                <w:w w:val="99"/>
              </w:rPr>
              <w:t>2</w:t>
            </w:r>
          </w:p>
        </w:tc>
      </w:tr>
      <w:tr w:rsidR="00B00392" w:rsidRPr="006811E2" w14:paraId="37D54D39" w14:textId="77777777" w:rsidTr="00B003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6B9532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7F12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C28F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ECCE2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6A0EA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80E4C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 w:rsidRPr="002022DB">
              <w:rPr>
                <w:rFonts w:asciiTheme="minorBidi" w:hAnsiTheme="minorBidi" w:hint="cs"/>
                <w:w w:val="99"/>
                <w:rtl/>
              </w:rPr>
              <w:t>النحو</w:t>
            </w:r>
            <w:r w:rsidRPr="002022DB">
              <w:rPr>
                <w:rFonts w:asciiTheme="minorBidi" w:hAnsiTheme="minorBidi"/>
                <w:w w:val="99"/>
                <w:rtl/>
              </w:rPr>
              <w:t xml:space="preserve"> </w:t>
            </w:r>
            <w:r w:rsidRPr="002022DB">
              <w:rPr>
                <w:rFonts w:asciiTheme="minorBidi" w:hAnsiTheme="minorBidi" w:hint="cs"/>
                <w:w w:val="99"/>
                <w:rtl/>
              </w:rPr>
              <w:t>والصرف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9328F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 w:rsidRPr="002022DB">
              <w:rPr>
                <w:rFonts w:asciiTheme="minorBidi" w:hAnsiTheme="minorBidi"/>
                <w:w w:val="99"/>
              </w:rPr>
              <w:t>ISSC10</w:t>
            </w:r>
            <w:r>
              <w:rPr>
                <w:rFonts w:asciiTheme="minorBidi" w:hAnsiTheme="minorBidi"/>
                <w:w w:val="99"/>
              </w:rPr>
              <w:t>2</w:t>
            </w:r>
          </w:p>
        </w:tc>
      </w:tr>
      <w:tr w:rsidR="00B00392" w:rsidRPr="006811E2" w14:paraId="3AE02F6C" w14:textId="77777777" w:rsidTr="00B00392">
        <w:trPr>
          <w:trHeight w:val="34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D00632B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92BD4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36199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3EE8C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31AAB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2F99A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  <w:lang w:bidi="ar-IQ"/>
              </w:rPr>
            </w:pPr>
            <w:r w:rsidRPr="002022DB">
              <w:rPr>
                <w:rFonts w:asciiTheme="minorBidi" w:hAnsiTheme="minorBidi" w:hint="cs"/>
                <w:w w:val="99"/>
                <w:rtl/>
              </w:rPr>
              <w:t>علوم حديث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E4D80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>
              <w:rPr>
                <w:rFonts w:asciiTheme="minorBidi" w:hAnsiTheme="minorBidi"/>
                <w:w w:val="99"/>
              </w:rPr>
              <w:t>ISSC104</w:t>
            </w:r>
          </w:p>
        </w:tc>
      </w:tr>
      <w:tr w:rsidR="00B00392" w:rsidRPr="006811E2" w14:paraId="4C541E1F" w14:textId="77777777" w:rsidTr="00B003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881FD2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901C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A4D53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54A1C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8EFA9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EF7EB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  <w:rtl/>
              </w:rPr>
            </w:pPr>
            <w:r w:rsidRPr="002022DB">
              <w:rPr>
                <w:rFonts w:asciiTheme="minorBidi" w:hAnsiTheme="minorBidi" w:hint="cs"/>
                <w:w w:val="99"/>
                <w:rtl/>
              </w:rPr>
              <w:t>علم الكلام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9BDD3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>
              <w:rPr>
                <w:rFonts w:asciiTheme="minorBidi" w:hAnsiTheme="minorBidi"/>
                <w:w w:val="99"/>
              </w:rPr>
              <w:t>ISSC105</w:t>
            </w:r>
          </w:p>
        </w:tc>
      </w:tr>
      <w:tr w:rsidR="00B00392" w:rsidRPr="006811E2" w14:paraId="139CE757" w14:textId="77777777" w:rsidTr="00B003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145644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41B9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C39EF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77D09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49BCF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A305D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  <w:rtl/>
              </w:rPr>
            </w:pPr>
            <w:r w:rsidRPr="002022DB">
              <w:rPr>
                <w:rFonts w:asciiTheme="minorBidi" w:hAnsiTheme="minorBidi" w:hint="cs"/>
                <w:w w:val="99"/>
                <w:rtl/>
              </w:rPr>
              <w:t>اقتصاد اسلامي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E234C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</w:rPr>
            </w:pPr>
            <w:r>
              <w:rPr>
                <w:rFonts w:asciiTheme="minorBidi" w:hAnsiTheme="minorBidi"/>
                <w:w w:val="99"/>
              </w:rPr>
              <w:t>ISSC106</w:t>
            </w:r>
          </w:p>
        </w:tc>
      </w:tr>
      <w:tr w:rsidR="00B00392" w:rsidRPr="006811E2" w14:paraId="737B7220" w14:textId="77777777" w:rsidTr="00B003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563A816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3FF4D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065C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EEC02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0FAD8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3FC73" w14:textId="77777777" w:rsidR="00B00392" w:rsidRPr="002022DB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w w:val="99"/>
                <w:rtl/>
              </w:rPr>
            </w:pPr>
            <w:r w:rsidRPr="002022DB">
              <w:rPr>
                <w:rFonts w:asciiTheme="minorBidi" w:hAnsiTheme="minorBidi" w:hint="cs"/>
                <w:w w:val="99"/>
                <w:rtl/>
              </w:rPr>
              <w:t>بلاغة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8824C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w w:val="99"/>
              </w:rPr>
              <w:t>ISSC</w:t>
            </w:r>
            <w:r>
              <w:rPr>
                <w:rFonts w:asciiTheme="minorBidi" w:hAnsiTheme="minorBidi"/>
              </w:rPr>
              <w:t>107</w:t>
            </w:r>
          </w:p>
        </w:tc>
      </w:tr>
      <w:tr w:rsidR="00B00392" w:rsidRPr="006811E2" w14:paraId="7D59CE80" w14:textId="77777777" w:rsidTr="00B00392">
        <w:trPr>
          <w:gridAfter w:val="1"/>
          <w:wAfter w:w="1843" w:type="dxa"/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61D631A1" w14:textId="77777777" w:rsidR="00B00392" w:rsidRPr="000F6F75" w:rsidRDefault="00B00392" w:rsidP="00B00392">
            <w:pPr>
              <w:widowControl w:val="0"/>
              <w:tabs>
                <w:tab w:val="center" w:pos="21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713ADF01" w14:textId="77777777" w:rsidR="00B00392" w:rsidRPr="000F6F75" w:rsidRDefault="00B00392" w:rsidP="00B00392">
            <w:pPr>
              <w:widowControl w:val="0"/>
              <w:tabs>
                <w:tab w:val="center" w:pos="21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7A8A0A51" w14:textId="77777777" w:rsidR="00B00392" w:rsidRPr="000F6F75" w:rsidRDefault="00B00392" w:rsidP="00B00392">
            <w:pPr>
              <w:widowControl w:val="0"/>
              <w:tabs>
                <w:tab w:val="center" w:pos="21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CBAC76E" w14:textId="77777777" w:rsidR="00B00392" w:rsidRPr="000F6F75" w:rsidRDefault="00B00392" w:rsidP="00B00392">
            <w:pPr>
              <w:widowControl w:val="0"/>
              <w:tabs>
                <w:tab w:val="center" w:pos="21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44818022" w14:textId="77777777" w:rsidR="00B00392" w:rsidRPr="000F6F75" w:rsidRDefault="00B00392" w:rsidP="00B00392">
            <w:pPr>
              <w:widowControl w:val="0"/>
              <w:tabs>
                <w:tab w:val="center" w:pos="21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71D6288" w14:textId="77777777" w:rsidR="00B00392" w:rsidRPr="00775E11" w:rsidRDefault="00B00392" w:rsidP="00B0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المجموع</w:t>
            </w:r>
          </w:p>
        </w:tc>
      </w:tr>
    </w:tbl>
    <w:p w14:paraId="7953EF32" w14:textId="77777777" w:rsidR="00B00392" w:rsidRPr="00173C08" w:rsidRDefault="00B00392" w:rsidP="00B00392">
      <w:pPr>
        <w:pStyle w:val="HTML"/>
        <w:shd w:val="clear" w:color="auto" w:fill="FFFFFF"/>
        <w:bidi/>
        <w:spacing w:line="360" w:lineRule="auto"/>
        <w:rPr>
          <w:rFonts w:ascii="inherit" w:eastAsiaTheme="minorHAnsi" w:hAnsi="inherit" w:cstheme="minorBidi"/>
          <w:color w:val="212121"/>
          <w:sz w:val="22"/>
          <w:szCs w:val="22"/>
          <w:rtl/>
          <w:lang w:bidi="ar-IQ"/>
        </w:rPr>
      </w:pPr>
    </w:p>
    <w:p w14:paraId="240C442E" w14:textId="77777777" w:rsidR="00B00392" w:rsidRPr="00924862" w:rsidRDefault="00B00392" w:rsidP="00B003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05A06BA9" w14:textId="77777777" w:rsidR="00B00392" w:rsidRDefault="00B00392" w:rsidP="00B00392">
      <w:pPr>
        <w:pStyle w:val="HTML"/>
        <w:shd w:val="clear" w:color="auto" w:fill="FFFFFF"/>
        <w:bidi/>
        <w:spacing w:line="360" w:lineRule="auto"/>
        <w:rPr>
          <w:rFonts w:ascii="inherit" w:eastAsiaTheme="minorHAnsi" w:hAnsi="inherit" w:cstheme="minorBidi"/>
          <w:b/>
          <w:bCs/>
          <w:color w:val="212121"/>
          <w:sz w:val="28"/>
          <w:szCs w:val="28"/>
          <w:rtl/>
          <w:lang w:bidi="ar-IQ"/>
        </w:rPr>
      </w:pPr>
    </w:p>
    <w:p w14:paraId="764EE8CA" w14:textId="77777777" w:rsidR="00B00392" w:rsidRDefault="00B00392" w:rsidP="00B00392">
      <w:pPr>
        <w:pStyle w:val="HTML"/>
        <w:shd w:val="clear" w:color="auto" w:fill="FFFFFF"/>
        <w:bidi/>
        <w:spacing w:line="360" w:lineRule="auto"/>
        <w:rPr>
          <w:rFonts w:ascii="inherit" w:eastAsiaTheme="minorHAnsi" w:hAnsi="inherit" w:cstheme="minorBidi"/>
          <w:b/>
          <w:bCs/>
          <w:color w:val="212121"/>
          <w:sz w:val="28"/>
          <w:szCs w:val="28"/>
          <w:rtl/>
          <w:lang w:bidi="ar-IQ"/>
        </w:rPr>
      </w:pPr>
    </w:p>
    <w:p w14:paraId="73F10B03" w14:textId="496440BD" w:rsidR="00B00392" w:rsidRDefault="00BD7960" w:rsidP="00B00392">
      <w:pPr>
        <w:shd w:val="clear" w:color="auto" w:fill="FFFFFF"/>
        <w:bidi/>
        <w:spacing w:after="200"/>
        <w:ind w:hanging="2"/>
        <w:jc w:val="both"/>
        <w:rPr>
          <w:rFonts w:eastAsia="Simplified Arabic" w:cstheme="minorHAnsi" w:hint="cs"/>
          <w:sz w:val="24"/>
          <w:szCs w:val="24"/>
          <w:rtl/>
          <w:lang w:bidi="ar-IQ"/>
        </w:rPr>
      </w:pPr>
      <w:r w:rsidRPr="00116015">
        <w:rPr>
          <w:rFonts w:eastAsia="Simplified Arabic" w:cstheme="minorHAnsi" w:hint="cs"/>
          <w:color w:val="00B0F0"/>
          <w:sz w:val="24"/>
          <w:szCs w:val="24"/>
          <w:rtl/>
        </w:rPr>
        <w:lastRenderedPageBreak/>
        <w:t>متطلبات القسم:</w:t>
      </w:r>
      <w:r w:rsidR="00116015" w:rsidRPr="00116015">
        <w:rPr>
          <w:rFonts w:eastAsia="Simplified Arabic" w:cstheme="minorHAnsi" w:hint="cs"/>
          <w:color w:val="00B0F0"/>
          <w:sz w:val="24"/>
          <w:szCs w:val="24"/>
          <w:rtl/>
          <w:lang w:bidi="ar-IQ"/>
        </w:rPr>
        <w:t xml:space="preserve"> 83 ساعة</w:t>
      </w:r>
    </w:p>
    <w:p w14:paraId="0140730C" w14:textId="77777777" w:rsidR="00B00392" w:rsidRDefault="00B00392" w:rsidP="00B00392">
      <w:pPr>
        <w:shd w:val="clear" w:color="auto" w:fill="FFFFFF"/>
        <w:bidi/>
        <w:spacing w:after="200"/>
        <w:ind w:hanging="2"/>
        <w:jc w:val="both"/>
        <w:rPr>
          <w:rFonts w:eastAsia="Simplified Arabic" w:cstheme="minorHAnsi" w:hint="cs"/>
          <w:sz w:val="24"/>
          <w:szCs w:val="24"/>
          <w:rtl/>
        </w:rPr>
      </w:pPr>
    </w:p>
    <w:p w14:paraId="208A37B4" w14:textId="77777777" w:rsidR="00B00392" w:rsidRPr="00060B23" w:rsidRDefault="00B00392" w:rsidP="00B00392">
      <w:pPr>
        <w:shd w:val="clear" w:color="auto" w:fill="FFFFFF"/>
        <w:bidi/>
        <w:spacing w:after="200"/>
        <w:ind w:hanging="2"/>
        <w:jc w:val="both"/>
        <w:rPr>
          <w:rFonts w:eastAsia="Simplified Arabic" w:cstheme="minorHAnsi"/>
          <w:sz w:val="24"/>
          <w:szCs w:val="24"/>
        </w:rPr>
      </w:pPr>
    </w:p>
    <w:tbl>
      <w:tblPr>
        <w:tblpPr w:leftFromText="180" w:rightFromText="180" w:vertAnchor="text" w:tblpY="125"/>
        <w:bidiVisual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1890"/>
        <w:gridCol w:w="2160"/>
        <w:gridCol w:w="1586"/>
        <w:gridCol w:w="1834"/>
      </w:tblGrid>
      <w:tr w:rsidR="00C37CB3" w:rsidRPr="00060B23" w14:paraId="5B533896" w14:textId="77777777" w:rsidTr="00914565">
        <w:tc>
          <w:tcPr>
            <w:tcW w:w="9629" w:type="dxa"/>
            <w:gridSpan w:val="5"/>
            <w:shd w:val="clear" w:color="auto" w:fill="DEEAF6"/>
          </w:tcPr>
          <w:p w14:paraId="41384122" w14:textId="77777777" w:rsidR="00C37CB3" w:rsidRDefault="00C37CB3" w:rsidP="00914565">
            <w:pPr>
              <w:tabs>
                <w:tab w:val="right" w:pos="312"/>
              </w:tabs>
              <w:suppressAutoHyphens/>
              <w:bidi/>
              <w:spacing w:after="0" w:line="1" w:lineRule="atLeast"/>
              <w:textAlignment w:val="top"/>
              <w:outlineLvl w:val="0"/>
              <w:rPr>
                <w:rFonts w:eastAsia="Simplified Arabic" w:cs="Times New Roman" w:hint="cs"/>
                <w:bCs/>
                <w:sz w:val="24"/>
                <w:szCs w:val="24"/>
                <w:rtl/>
              </w:rPr>
            </w:pPr>
          </w:p>
          <w:p w14:paraId="26279E8E" w14:textId="16A96359" w:rsidR="00121A08" w:rsidRDefault="00121A08" w:rsidP="00914565">
            <w:pPr>
              <w:tabs>
                <w:tab w:val="right" w:pos="312"/>
              </w:tabs>
              <w:suppressAutoHyphens/>
              <w:bidi/>
              <w:spacing w:after="0" w:line="1" w:lineRule="atLeast"/>
              <w:textAlignment w:val="top"/>
              <w:outlineLvl w:val="0"/>
              <w:rPr>
                <w:rFonts w:eastAsia="Simplified Arabic" w:cstheme="minorHAnsi" w:hint="cs"/>
                <w:bCs/>
                <w:sz w:val="24"/>
                <w:szCs w:val="24"/>
                <w:rtl/>
              </w:rPr>
            </w:pPr>
            <w:r w:rsidRPr="00116015">
              <w:rPr>
                <w:rFonts w:eastAsia="Simplified Arabic" w:cstheme="minorHAnsi" w:hint="cs"/>
                <w:bCs/>
                <w:color w:val="FF0000"/>
                <w:sz w:val="24"/>
                <w:szCs w:val="24"/>
                <w:rtl/>
              </w:rPr>
              <w:t>المستوى الاول:</w:t>
            </w:r>
          </w:p>
          <w:p w14:paraId="58FA61F6" w14:textId="77777777" w:rsidR="00121A08" w:rsidRDefault="00121A08" w:rsidP="00914565">
            <w:pPr>
              <w:tabs>
                <w:tab w:val="right" w:pos="312"/>
              </w:tabs>
              <w:suppressAutoHyphens/>
              <w:bidi/>
              <w:spacing w:after="0" w:line="1" w:lineRule="atLeast"/>
              <w:textAlignment w:val="top"/>
              <w:outlineLvl w:val="0"/>
              <w:rPr>
                <w:rFonts w:eastAsia="Simplified Arabic" w:cstheme="minorHAnsi" w:hint="cs"/>
                <w:bCs/>
                <w:sz w:val="24"/>
                <w:szCs w:val="24"/>
                <w:rtl/>
              </w:rPr>
            </w:pPr>
          </w:p>
          <w:p w14:paraId="5C3E4112" w14:textId="3B121EE6" w:rsidR="00121A08" w:rsidRPr="00060B23" w:rsidRDefault="00121A08" w:rsidP="00914565">
            <w:pPr>
              <w:tabs>
                <w:tab w:val="right" w:pos="312"/>
              </w:tabs>
              <w:suppressAutoHyphens/>
              <w:bidi/>
              <w:spacing w:after="0" w:line="1" w:lineRule="atLeast"/>
              <w:textAlignment w:val="top"/>
              <w:outlineLvl w:val="0"/>
              <w:rPr>
                <w:rFonts w:eastAsia="Simplified Arabic" w:cstheme="minorHAnsi"/>
                <w:bCs/>
                <w:sz w:val="24"/>
                <w:szCs w:val="24"/>
              </w:rPr>
            </w:pPr>
          </w:p>
        </w:tc>
      </w:tr>
      <w:tr w:rsidR="00C37CB3" w:rsidRPr="00060B23" w14:paraId="25C18DD1" w14:textId="77777777" w:rsidTr="00914565">
        <w:trPr>
          <w:trHeight w:val="845"/>
        </w:trPr>
        <w:tc>
          <w:tcPr>
            <w:tcW w:w="2159" w:type="dxa"/>
            <w:shd w:val="clear" w:color="auto" w:fill="BDD6EE"/>
          </w:tcPr>
          <w:p w14:paraId="22AEC5A9" w14:textId="77777777" w:rsidR="00C37CB3" w:rsidRPr="00060B23" w:rsidRDefault="00C37CB3" w:rsidP="00914565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 xml:space="preserve">السنة </w:t>
            </w:r>
            <w:r w:rsidRPr="00060B23">
              <w:rPr>
                <w:rFonts w:eastAsia="Simplified Arabic" w:cstheme="minorHAnsi"/>
                <w:bCs/>
                <w:sz w:val="24"/>
                <w:szCs w:val="24"/>
                <w:rtl/>
              </w:rPr>
              <w:t xml:space="preserve">/ </w:t>
            </w: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المستوى</w:t>
            </w:r>
          </w:p>
        </w:tc>
        <w:tc>
          <w:tcPr>
            <w:tcW w:w="1890" w:type="dxa"/>
            <w:shd w:val="clear" w:color="auto" w:fill="BDD6EE"/>
          </w:tcPr>
          <w:p w14:paraId="25E19ED7" w14:textId="77777777" w:rsidR="00C37CB3" w:rsidRPr="00060B23" w:rsidRDefault="00C37CB3" w:rsidP="00914565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رمز المقرر أو المساق</w:t>
            </w:r>
          </w:p>
        </w:tc>
        <w:tc>
          <w:tcPr>
            <w:tcW w:w="2160" w:type="dxa"/>
            <w:shd w:val="clear" w:color="auto" w:fill="BDD6EE"/>
          </w:tcPr>
          <w:p w14:paraId="5B976BA8" w14:textId="77777777" w:rsidR="00C37CB3" w:rsidRPr="00060B23" w:rsidRDefault="00C37CB3" w:rsidP="00914565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اسم المقرر أو المساق</w:t>
            </w:r>
          </w:p>
        </w:tc>
        <w:tc>
          <w:tcPr>
            <w:tcW w:w="3420" w:type="dxa"/>
            <w:gridSpan w:val="2"/>
            <w:shd w:val="clear" w:color="auto" w:fill="BDD6EE"/>
          </w:tcPr>
          <w:p w14:paraId="5B09E5CB" w14:textId="77777777" w:rsidR="00C37CB3" w:rsidRPr="00060B23" w:rsidRDefault="00C37CB3" w:rsidP="00914565">
            <w:pPr>
              <w:bidi/>
              <w:ind w:hanging="2"/>
              <w:jc w:val="center"/>
              <w:rPr>
                <w:rFonts w:eastAsia="Simplified Arabic" w:cstheme="minorHAnsi"/>
                <w:bCs/>
                <w:sz w:val="24"/>
                <w:szCs w:val="24"/>
              </w:rPr>
            </w:pPr>
            <w:r w:rsidRPr="00060B23">
              <w:rPr>
                <w:rFonts w:eastAsia="Simplified Arabic" w:cs="Times New Roman"/>
                <w:bCs/>
                <w:sz w:val="24"/>
                <w:szCs w:val="24"/>
                <w:rtl/>
              </w:rPr>
              <w:t>الساعات المعتمدة</w:t>
            </w:r>
          </w:p>
        </w:tc>
      </w:tr>
      <w:tr w:rsidR="002C7EF8" w:rsidRPr="00060B23" w14:paraId="6E51FEF4" w14:textId="77777777" w:rsidTr="00914565">
        <w:tc>
          <w:tcPr>
            <w:tcW w:w="2159" w:type="dxa"/>
          </w:tcPr>
          <w:p w14:paraId="67549EA6" w14:textId="4D69AC5F" w:rsidR="002C7EF8" w:rsidRDefault="00AA5F23" w:rsidP="00914565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AA5F2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المرحلة</w:t>
            </w:r>
            <w:r w:rsidRPr="00AA5F2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AA5F2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الأولى</w:t>
            </w:r>
          </w:p>
          <w:p w14:paraId="4A28C7B2" w14:textId="1E2BAC38" w:rsidR="002C7EF8" w:rsidRPr="001849AD" w:rsidRDefault="00AA5F23" w:rsidP="00914565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AA5F2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الكورس</w:t>
            </w:r>
            <w:r w:rsidRPr="00AA5F2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AA5F2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1890" w:type="dxa"/>
          </w:tcPr>
          <w:p w14:paraId="0C2E904F" w14:textId="0FEAC554" w:rsidR="002C7EF8" w:rsidRPr="00AA5F23" w:rsidRDefault="002C7EF8" w:rsidP="00914565">
            <w:pPr>
              <w:bidi/>
              <w:rPr>
                <w:rFonts w:eastAsia="Simplified Arabic" w:cstheme="minorHAnsi"/>
                <w:sz w:val="24"/>
                <w:szCs w:val="24"/>
              </w:rPr>
            </w:pPr>
          </w:p>
          <w:p w14:paraId="3CA0EEEC" w14:textId="7CCF9463" w:rsidR="002C7EF8" w:rsidRPr="00AA5F23" w:rsidRDefault="002C7EF8" w:rsidP="00914565">
            <w:pPr>
              <w:bidi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eastAsia="Simplified Arabic" w:cstheme="minorHAnsi"/>
                <w:sz w:val="24"/>
                <w:szCs w:val="24"/>
              </w:rPr>
              <w:t>Fik100</w:t>
            </w:r>
          </w:p>
        </w:tc>
        <w:tc>
          <w:tcPr>
            <w:tcW w:w="2160" w:type="dxa"/>
            <w:vAlign w:val="center"/>
          </w:tcPr>
          <w:p w14:paraId="242F74F6" w14:textId="5D9DEABF" w:rsidR="002C7EF8" w:rsidRPr="00AA5F23" w:rsidRDefault="002C7EF8" w:rsidP="00914565">
            <w:pPr>
              <w:bidi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فقه عبادات </w:t>
            </w:r>
          </w:p>
        </w:tc>
        <w:tc>
          <w:tcPr>
            <w:tcW w:w="1586" w:type="dxa"/>
            <w:vAlign w:val="center"/>
          </w:tcPr>
          <w:p w14:paraId="4BA6BB5C" w14:textId="5B04D060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53766AAA" w14:textId="7683817F" w:rsidR="00240FAB" w:rsidRDefault="00240FAB" w:rsidP="00914565">
            <w:pPr>
              <w:bidi/>
              <w:rPr>
                <w:rFonts w:eastAsia="Simplified Arabic" w:cs="Times New Roman"/>
                <w:sz w:val="24"/>
                <w:szCs w:val="24"/>
                <w:rtl/>
              </w:rPr>
            </w:pPr>
          </w:p>
          <w:p w14:paraId="2E0BE7A0" w14:textId="7DDF9F6E" w:rsidR="002C7EF8" w:rsidRPr="00240FAB" w:rsidRDefault="00240FAB" w:rsidP="00914565">
            <w:pPr>
              <w:bidi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240FAB">
              <w:rPr>
                <w:rFonts w:eastAsia="Simplified Arabic" w:cs="Times New Roman" w:hint="cs"/>
                <w:sz w:val="24"/>
                <w:szCs w:val="24"/>
                <w:rtl/>
              </w:rPr>
              <w:t>اساسي</w:t>
            </w:r>
          </w:p>
        </w:tc>
      </w:tr>
      <w:tr w:rsidR="002C7EF8" w:rsidRPr="00060B23" w14:paraId="2FFAEE54" w14:textId="77777777" w:rsidTr="00914565">
        <w:tc>
          <w:tcPr>
            <w:tcW w:w="2159" w:type="dxa"/>
          </w:tcPr>
          <w:p w14:paraId="5C5083D4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7DE42D2" w14:textId="62BADE65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Fik101</w:t>
            </w: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160" w:type="dxa"/>
          </w:tcPr>
          <w:p w14:paraId="44B62DDB" w14:textId="35F2BBA2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مدخل شريعة </w:t>
            </w:r>
          </w:p>
        </w:tc>
        <w:tc>
          <w:tcPr>
            <w:tcW w:w="1586" w:type="dxa"/>
          </w:tcPr>
          <w:p w14:paraId="1C0A13E9" w14:textId="3C1501C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49AA93F5" w14:textId="179D1762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42A13D50" w14:textId="77777777" w:rsidTr="00914565">
        <w:tc>
          <w:tcPr>
            <w:tcW w:w="2159" w:type="dxa"/>
          </w:tcPr>
          <w:p w14:paraId="18A168BA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33B610B" w14:textId="0CF12308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Fick 106</w:t>
            </w:r>
          </w:p>
        </w:tc>
        <w:tc>
          <w:tcPr>
            <w:tcW w:w="2160" w:type="dxa"/>
          </w:tcPr>
          <w:p w14:paraId="1806A2B0" w14:textId="19D99C30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علوم القرآن </w:t>
            </w:r>
          </w:p>
        </w:tc>
        <w:tc>
          <w:tcPr>
            <w:tcW w:w="1586" w:type="dxa"/>
          </w:tcPr>
          <w:p w14:paraId="519BFC8D" w14:textId="4C498C58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68348A0F" w14:textId="0096C546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3EA2AD6E" w14:textId="77777777" w:rsidTr="00914565">
        <w:tc>
          <w:tcPr>
            <w:tcW w:w="2159" w:type="dxa"/>
          </w:tcPr>
          <w:p w14:paraId="5CA6A088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696D99" w14:textId="3C99DA92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Fik105</w:t>
            </w:r>
          </w:p>
        </w:tc>
        <w:tc>
          <w:tcPr>
            <w:tcW w:w="2160" w:type="dxa"/>
          </w:tcPr>
          <w:p w14:paraId="0A9E91E1" w14:textId="0E438259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التلاوة والحفظ  </w:t>
            </w:r>
          </w:p>
        </w:tc>
        <w:tc>
          <w:tcPr>
            <w:tcW w:w="1586" w:type="dxa"/>
          </w:tcPr>
          <w:p w14:paraId="004F0BA1" w14:textId="6C82C3CD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737DDD60" w14:textId="331ACA86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0F2E4AAF" w14:textId="77777777" w:rsidTr="00914565">
        <w:tc>
          <w:tcPr>
            <w:tcW w:w="2159" w:type="dxa"/>
          </w:tcPr>
          <w:p w14:paraId="46E9065B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A5ABCB" w14:textId="6F9E724D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ISSC100</w:t>
            </w:r>
          </w:p>
        </w:tc>
        <w:tc>
          <w:tcPr>
            <w:tcW w:w="2160" w:type="dxa"/>
          </w:tcPr>
          <w:p w14:paraId="12BC89AD" w14:textId="4EEC4575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النحو والصرف </w:t>
            </w:r>
          </w:p>
        </w:tc>
        <w:tc>
          <w:tcPr>
            <w:tcW w:w="1586" w:type="dxa"/>
          </w:tcPr>
          <w:p w14:paraId="65FA804C" w14:textId="40A9CF83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34" w:type="dxa"/>
          </w:tcPr>
          <w:p w14:paraId="5618C444" w14:textId="25D84415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462573E9" w14:textId="77777777" w:rsidTr="00914565">
        <w:tc>
          <w:tcPr>
            <w:tcW w:w="2159" w:type="dxa"/>
          </w:tcPr>
          <w:p w14:paraId="62CCFD1E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D1758AA" w14:textId="4D8AAC4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 Fik408</w:t>
            </w:r>
          </w:p>
        </w:tc>
        <w:tc>
          <w:tcPr>
            <w:tcW w:w="2160" w:type="dxa"/>
          </w:tcPr>
          <w:p w14:paraId="33B159C2" w14:textId="59316B06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مدخل لدراسة القانون </w:t>
            </w:r>
          </w:p>
        </w:tc>
        <w:tc>
          <w:tcPr>
            <w:tcW w:w="1586" w:type="dxa"/>
          </w:tcPr>
          <w:p w14:paraId="35CD45D0" w14:textId="6696B86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1EFC0A57" w14:textId="71F1D214" w:rsidR="002C7EF8" w:rsidRPr="002F4C4C" w:rsidRDefault="00F03B27" w:rsidP="00914565">
            <w:pPr>
              <w:shd w:val="clear" w:color="auto" w:fill="FFFFFF"/>
              <w:bidi/>
              <w:ind w:hanging="2"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IQ"/>
              </w:rPr>
              <w:t xml:space="preserve">       </w:t>
            </w:r>
            <w:r w:rsidR="002C7EF8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</w:tr>
      <w:tr w:rsidR="002C7EF8" w:rsidRPr="00060B23" w14:paraId="66349E96" w14:textId="77777777" w:rsidTr="00914565">
        <w:tc>
          <w:tcPr>
            <w:tcW w:w="2159" w:type="dxa"/>
          </w:tcPr>
          <w:p w14:paraId="2D2C0C3D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DE3DC1" w14:textId="3F2D7DD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Fick 107</w:t>
            </w:r>
          </w:p>
        </w:tc>
        <w:tc>
          <w:tcPr>
            <w:tcW w:w="2160" w:type="dxa"/>
          </w:tcPr>
          <w:p w14:paraId="21F3D46E" w14:textId="4F4292CD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المكتبة ومنهج البحث </w:t>
            </w:r>
          </w:p>
        </w:tc>
        <w:tc>
          <w:tcPr>
            <w:tcW w:w="1586" w:type="dxa"/>
          </w:tcPr>
          <w:p w14:paraId="22294619" w14:textId="4806A48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2472E129" w14:textId="6C698898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13E42CE4" w14:textId="77777777" w:rsidTr="00914565">
        <w:tc>
          <w:tcPr>
            <w:tcW w:w="2159" w:type="dxa"/>
          </w:tcPr>
          <w:p w14:paraId="51A62185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D60D4BD" w14:textId="41E3AC82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UOA141</w:t>
            </w:r>
          </w:p>
        </w:tc>
        <w:tc>
          <w:tcPr>
            <w:tcW w:w="2160" w:type="dxa"/>
          </w:tcPr>
          <w:p w14:paraId="36CE464E" w14:textId="57E3B6FF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الحاسبات </w:t>
            </w:r>
          </w:p>
        </w:tc>
        <w:tc>
          <w:tcPr>
            <w:tcW w:w="1586" w:type="dxa"/>
          </w:tcPr>
          <w:p w14:paraId="226BEAB1" w14:textId="69273F7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21173F4D" w14:textId="27AA32DF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2F53E14B" w14:textId="77777777" w:rsidTr="00914565">
        <w:tc>
          <w:tcPr>
            <w:tcW w:w="2159" w:type="dxa"/>
          </w:tcPr>
          <w:p w14:paraId="46AB3D1E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548C13" w14:textId="7777777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</w:tcPr>
          <w:p w14:paraId="708E817A" w14:textId="21BAA69A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586" w:type="dxa"/>
          </w:tcPr>
          <w:p w14:paraId="260A1796" w14:textId="10962AC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834" w:type="dxa"/>
          </w:tcPr>
          <w:p w14:paraId="6C37AF7B" w14:textId="77777777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</w:p>
        </w:tc>
      </w:tr>
      <w:tr w:rsidR="002C7EF8" w:rsidRPr="00060B23" w14:paraId="0E21423A" w14:textId="77777777" w:rsidTr="00914565">
        <w:tc>
          <w:tcPr>
            <w:tcW w:w="2159" w:type="dxa"/>
          </w:tcPr>
          <w:p w14:paraId="4CA191F2" w14:textId="65154592" w:rsidR="00AA5F23" w:rsidRDefault="00861C1C" w:rsidP="00F03B27">
            <w:pPr>
              <w:tabs>
                <w:tab w:val="left" w:pos="188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ab/>
            </w:r>
          </w:p>
          <w:p w14:paraId="271A9DC4" w14:textId="6A96A3DA" w:rsidR="00AA5F23" w:rsidRDefault="00AA5F23" w:rsidP="00914565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المرحلة الاولى</w:t>
            </w:r>
          </w:p>
          <w:p w14:paraId="35856DFD" w14:textId="207A8B63" w:rsidR="002C7EF8" w:rsidRPr="002F4C4C" w:rsidRDefault="00AA5F23" w:rsidP="00914565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الكورس الثاني</w:t>
            </w:r>
          </w:p>
        </w:tc>
        <w:tc>
          <w:tcPr>
            <w:tcW w:w="1890" w:type="dxa"/>
          </w:tcPr>
          <w:p w14:paraId="5AD94692" w14:textId="720FC3C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Fik304</w:t>
            </w:r>
          </w:p>
        </w:tc>
        <w:tc>
          <w:tcPr>
            <w:tcW w:w="2160" w:type="dxa"/>
          </w:tcPr>
          <w:p w14:paraId="5C7529B3" w14:textId="55F02B1A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فقه العبادات </w:t>
            </w:r>
          </w:p>
        </w:tc>
        <w:tc>
          <w:tcPr>
            <w:tcW w:w="1586" w:type="dxa"/>
          </w:tcPr>
          <w:p w14:paraId="15CDAFFE" w14:textId="79B16C4A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0EE54F56" w14:textId="476E4E08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437806CA" w14:textId="77777777" w:rsidTr="00914565">
        <w:tc>
          <w:tcPr>
            <w:tcW w:w="2159" w:type="dxa"/>
          </w:tcPr>
          <w:p w14:paraId="7175ABC4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A4B7544" w14:textId="269454F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ISSC100</w:t>
            </w:r>
          </w:p>
        </w:tc>
        <w:tc>
          <w:tcPr>
            <w:tcW w:w="2160" w:type="dxa"/>
          </w:tcPr>
          <w:p w14:paraId="4BDE7D4E" w14:textId="79B275CF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النحو والصرف </w:t>
            </w:r>
          </w:p>
        </w:tc>
        <w:tc>
          <w:tcPr>
            <w:tcW w:w="1586" w:type="dxa"/>
          </w:tcPr>
          <w:p w14:paraId="3179FDBE" w14:textId="51EB5E6A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34" w:type="dxa"/>
          </w:tcPr>
          <w:p w14:paraId="300824C9" w14:textId="6DB46B82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29E7F560" w14:textId="77777777" w:rsidTr="00914565">
        <w:tc>
          <w:tcPr>
            <w:tcW w:w="2159" w:type="dxa"/>
          </w:tcPr>
          <w:p w14:paraId="4800A71C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C17B8E2" w14:textId="4D91E01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Fik102</w:t>
            </w:r>
          </w:p>
        </w:tc>
        <w:tc>
          <w:tcPr>
            <w:tcW w:w="2160" w:type="dxa"/>
          </w:tcPr>
          <w:p w14:paraId="151C9C88" w14:textId="704F05E2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مبادئ علم أصول </w:t>
            </w: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lastRenderedPageBreak/>
              <w:t>الفقه</w:t>
            </w:r>
          </w:p>
        </w:tc>
        <w:tc>
          <w:tcPr>
            <w:tcW w:w="1586" w:type="dxa"/>
          </w:tcPr>
          <w:p w14:paraId="05ADCC80" w14:textId="22A1910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lastRenderedPageBreak/>
              <w:t>2</w:t>
            </w:r>
          </w:p>
        </w:tc>
        <w:tc>
          <w:tcPr>
            <w:tcW w:w="1834" w:type="dxa"/>
          </w:tcPr>
          <w:p w14:paraId="778AFBBA" w14:textId="3D8D5BEE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41858656" w14:textId="77777777" w:rsidTr="00914565">
        <w:tc>
          <w:tcPr>
            <w:tcW w:w="2159" w:type="dxa"/>
          </w:tcPr>
          <w:p w14:paraId="36274F1D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12D0EC" w14:textId="2B45C955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UOA135</w:t>
            </w:r>
          </w:p>
        </w:tc>
        <w:tc>
          <w:tcPr>
            <w:tcW w:w="2160" w:type="dxa"/>
          </w:tcPr>
          <w:p w14:paraId="75E5A8DA" w14:textId="2F498B29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حقوق وحريات</w:t>
            </w:r>
          </w:p>
        </w:tc>
        <w:tc>
          <w:tcPr>
            <w:tcW w:w="1586" w:type="dxa"/>
          </w:tcPr>
          <w:p w14:paraId="068B991A" w14:textId="336C701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47D2F1F" w14:textId="730C7D1E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</w:tr>
      <w:tr w:rsidR="002C7EF8" w:rsidRPr="00060B23" w14:paraId="06B1204D" w14:textId="77777777" w:rsidTr="00914565">
        <w:tc>
          <w:tcPr>
            <w:tcW w:w="2159" w:type="dxa"/>
          </w:tcPr>
          <w:p w14:paraId="3C5B9489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5E229D" w14:textId="62153E8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UOA140</w:t>
            </w:r>
          </w:p>
        </w:tc>
        <w:tc>
          <w:tcPr>
            <w:tcW w:w="2160" w:type="dxa"/>
          </w:tcPr>
          <w:p w14:paraId="5662A884" w14:textId="4E5E7F95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اللغة الإنجليزية  </w:t>
            </w:r>
          </w:p>
        </w:tc>
        <w:tc>
          <w:tcPr>
            <w:tcW w:w="1586" w:type="dxa"/>
          </w:tcPr>
          <w:p w14:paraId="21E7B4BC" w14:textId="33398B5F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10D4F89" w14:textId="4128E8ED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</w:tr>
      <w:tr w:rsidR="002C7EF8" w:rsidRPr="00060B23" w14:paraId="1DD2EF23" w14:textId="77777777" w:rsidTr="00914565">
        <w:tc>
          <w:tcPr>
            <w:tcW w:w="2159" w:type="dxa"/>
          </w:tcPr>
          <w:p w14:paraId="398DE393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606236" w14:textId="41A47C0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Fik301</w:t>
            </w:r>
          </w:p>
        </w:tc>
        <w:tc>
          <w:tcPr>
            <w:tcW w:w="2160" w:type="dxa"/>
          </w:tcPr>
          <w:p w14:paraId="73A462FE" w14:textId="1A515ADC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مدخل لدراسة القانون </w:t>
            </w:r>
          </w:p>
        </w:tc>
        <w:tc>
          <w:tcPr>
            <w:tcW w:w="1586" w:type="dxa"/>
          </w:tcPr>
          <w:p w14:paraId="04769F04" w14:textId="797F737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5BF0FEE" w14:textId="597C9DD8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50A45324" w14:textId="77777777" w:rsidTr="00914565">
        <w:tc>
          <w:tcPr>
            <w:tcW w:w="2159" w:type="dxa"/>
          </w:tcPr>
          <w:p w14:paraId="6D86EDED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62991A" w14:textId="297E91D3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Fik302</w:t>
            </w:r>
          </w:p>
        </w:tc>
        <w:tc>
          <w:tcPr>
            <w:tcW w:w="2160" w:type="dxa"/>
          </w:tcPr>
          <w:p w14:paraId="1D986BF7" w14:textId="77AD189A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المنطق</w:t>
            </w:r>
          </w:p>
        </w:tc>
        <w:tc>
          <w:tcPr>
            <w:tcW w:w="1586" w:type="dxa"/>
          </w:tcPr>
          <w:p w14:paraId="7B729D65" w14:textId="4695BAB0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770D3482" w14:textId="1CC047D4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5A3B27"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اساسي</w:t>
            </w:r>
          </w:p>
        </w:tc>
      </w:tr>
      <w:tr w:rsidR="002C7EF8" w:rsidRPr="00060B23" w14:paraId="6C19295F" w14:textId="77777777" w:rsidTr="00914565">
        <w:tc>
          <w:tcPr>
            <w:tcW w:w="2159" w:type="dxa"/>
          </w:tcPr>
          <w:p w14:paraId="44AAE390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AE8EC31" w14:textId="7927DDC2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Fik303</w:t>
            </w:r>
          </w:p>
        </w:tc>
        <w:tc>
          <w:tcPr>
            <w:tcW w:w="2160" w:type="dxa"/>
          </w:tcPr>
          <w:p w14:paraId="04BA0EB0" w14:textId="3E177AB2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الحاسبة  </w:t>
            </w:r>
          </w:p>
        </w:tc>
        <w:tc>
          <w:tcPr>
            <w:tcW w:w="1586" w:type="dxa"/>
          </w:tcPr>
          <w:p w14:paraId="70D22537" w14:textId="2601BD08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48EAA06C" w14:textId="17905A1F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46FCDA51" w14:textId="77777777" w:rsidTr="00914565">
        <w:trPr>
          <w:trHeight w:val="1224"/>
        </w:trPr>
        <w:tc>
          <w:tcPr>
            <w:tcW w:w="2159" w:type="dxa"/>
            <w:tcBorders>
              <w:bottom w:val="single" w:sz="4" w:space="0" w:color="auto"/>
            </w:tcBorders>
          </w:tcPr>
          <w:p w14:paraId="7B55152F" w14:textId="77777777" w:rsidR="002C7EF8" w:rsidRDefault="002C7EF8" w:rsidP="00914565">
            <w:pPr>
              <w:bidi/>
              <w:ind w:hanging="2"/>
              <w:jc w:val="center"/>
              <w:rPr>
                <w:rFonts w:eastAsia="Simplified Arabic" w:cstheme="minorHAnsi" w:hint="cs"/>
                <w:b/>
                <w:bCs/>
                <w:sz w:val="24"/>
                <w:szCs w:val="24"/>
                <w:rtl/>
              </w:rPr>
            </w:pPr>
          </w:p>
          <w:p w14:paraId="0A1AB3B3" w14:textId="77777777" w:rsidR="00121A08" w:rsidRDefault="00121A08" w:rsidP="00914565">
            <w:pPr>
              <w:bidi/>
              <w:ind w:hanging="2"/>
              <w:jc w:val="center"/>
              <w:rPr>
                <w:rFonts w:eastAsia="Simplified Arabic" w:cstheme="minorHAnsi" w:hint="cs"/>
                <w:b/>
                <w:bCs/>
                <w:sz w:val="24"/>
                <w:szCs w:val="24"/>
                <w:rtl/>
              </w:rPr>
            </w:pPr>
          </w:p>
          <w:p w14:paraId="201B2A76" w14:textId="68BDDA9B" w:rsidR="00121A08" w:rsidRPr="00914C91" w:rsidRDefault="00121A0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D38A278" w14:textId="7660558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0BDB8E0" w14:textId="2BBD9EE5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96A36B3" w14:textId="2485798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5AC15C40" w14:textId="60E2BB27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</w:p>
        </w:tc>
      </w:tr>
      <w:tr w:rsidR="00121A08" w:rsidRPr="00060B23" w14:paraId="368A617C" w14:textId="77777777" w:rsidTr="00914565">
        <w:trPr>
          <w:trHeight w:val="1152"/>
        </w:trPr>
        <w:tc>
          <w:tcPr>
            <w:tcW w:w="9629" w:type="dxa"/>
            <w:gridSpan w:val="5"/>
            <w:tcBorders>
              <w:top w:val="single" w:sz="4" w:space="0" w:color="auto"/>
            </w:tcBorders>
          </w:tcPr>
          <w:p w14:paraId="6D0E3EE0" w14:textId="2FD05AE5" w:rsidR="00121A08" w:rsidRDefault="00545025" w:rsidP="00914565">
            <w:pPr>
              <w:bidi/>
              <w:ind w:hanging="2"/>
              <w:rPr>
                <w:rFonts w:eastAsia="Simplified Arabic" w:cstheme="minorHAnsi" w:hint="cs"/>
                <w:b/>
                <w:bCs/>
                <w:sz w:val="24"/>
                <w:szCs w:val="24"/>
                <w:rtl/>
              </w:rPr>
            </w:pPr>
            <w:r w:rsidRPr="00116015">
              <w:rPr>
                <w:rFonts w:eastAsia="Simplified Arabic" w:cstheme="minorHAnsi" w:hint="cs"/>
                <w:b/>
                <w:bCs/>
                <w:color w:val="FF0000"/>
                <w:sz w:val="24"/>
                <w:szCs w:val="24"/>
                <w:rtl/>
              </w:rPr>
              <w:t>المستوى الثاني:</w:t>
            </w:r>
          </w:p>
          <w:p w14:paraId="77DEB9CA" w14:textId="77777777" w:rsidR="00121A08" w:rsidRPr="001A7D1A" w:rsidRDefault="00121A0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</w:p>
        </w:tc>
      </w:tr>
      <w:tr w:rsidR="002C7EF8" w:rsidRPr="00060B23" w14:paraId="33E25C24" w14:textId="77777777" w:rsidTr="00914565">
        <w:tc>
          <w:tcPr>
            <w:tcW w:w="2159" w:type="dxa"/>
          </w:tcPr>
          <w:p w14:paraId="33C16436" w14:textId="77777777" w:rsidR="002C7EF8" w:rsidRPr="007B16A0" w:rsidRDefault="002C7EF8" w:rsidP="009145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المرحلة الثانية</w:t>
            </w:r>
          </w:p>
          <w:p w14:paraId="751A89C6" w14:textId="73AC7446" w:rsidR="002C7EF8" w:rsidRPr="002F4C4C" w:rsidRDefault="002C7EF8" w:rsidP="009145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الكورس الاول  </w:t>
            </w:r>
          </w:p>
        </w:tc>
        <w:tc>
          <w:tcPr>
            <w:tcW w:w="1890" w:type="dxa"/>
          </w:tcPr>
          <w:p w14:paraId="16246B24" w14:textId="40D597D8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Fik305</w:t>
            </w:r>
          </w:p>
        </w:tc>
        <w:tc>
          <w:tcPr>
            <w:tcW w:w="2160" w:type="dxa"/>
          </w:tcPr>
          <w:p w14:paraId="0E2F0173" w14:textId="5D2F0020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فقه الأحوال الشخصية (نكاح وطلاق)</w:t>
            </w:r>
          </w:p>
        </w:tc>
        <w:tc>
          <w:tcPr>
            <w:tcW w:w="1586" w:type="dxa"/>
          </w:tcPr>
          <w:p w14:paraId="3C574330" w14:textId="6F24B07A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34" w:type="dxa"/>
          </w:tcPr>
          <w:p w14:paraId="7AB95AEE" w14:textId="40007BC9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466D3CB3" w14:textId="77777777" w:rsidTr="00914565">
        <w:tc>
          <w:tcPr>
            <w:tcW w:w="2159" w:type="dxa"/>
          </w:tcPr>
          <w:p w14:paraId="66F8F3C4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AC82E3" w14:textId="6D9324E4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Fik306</w:t>
            </w:r>
          </w:p>
        </w:tc>
        <w:tc>
          <w:tcPr>
            <w:tcW w:w="2160" w:type="dxa"/>
          </w:tcPr>
          <w:p w14:paraId="302632C1" w14:textId="25CAD129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أصول الفقه </w:t>
            </w:r>
          </w:p>
        </w:tc>
        <w:tc>
          <w:tcPr>
            <w:tcW w:w="1586" w:type="dxa"/>
          </w:tcPr>
          <w:p w14:paraId="4475EC5B" w14:textId="7D135CAC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7AF93B84" w14:textId="6D999A4B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1A857266" w14:textId="77777777" w:rsidTr="00914565">
        <w:tc>
          <w:tcPr>
            <w:tcW w:w="2159" w:type="dxa"/>
          </w:tcPr>
          <w:p w14:paraId="2D7BB97D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E87C826" w14:textId="6AD73ADA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Fik307</w:t>
            </w:r>
          </w:p>
        </w:tc>
        <w:tc>
          <w:tcPr>
            <w:tcW w:w="2160" w:type="dxa"/>
          </w:tcPr>
          <w:p w14:paraId="3A164E8B" w14:textId="5DF9AD83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حفظ القرآن </w:t>
            </w:r>
          </w:p>
        </w:tc>
        <w:tc>
          <w:tcPr>
            <w:tcW w:w="1586" w:type="dxa"/>
          </w:tcPr>
          <w:p w14:paraId="04D00457" w14:textId="4E825F38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B4328EA" w14:textId="38C12C01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08CD8FD0" w14:textId="77777777" w:rsidTr="00914565">
        <w:tc>
          <w:tcPr>
            <w:tcW w:w="2159" w:type="dxa"/>
          </w:tcPr>
          <w:p w14:paraId="646C0E82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7582AC" w14:textId="7A8BBF02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Fik308</w:t>
            </w:r>
          </w:p>
        </w:tc>
        <w:tc>
          <w:tcPr>
            <w:tcW w:w="2160" w:type="dxa"/>
          </w:tcPr>
          <w:p w14:paraId="5722B41C" w14:textId="5E2B9D7F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علم الكلام</w:t>
            </w:r>
          </w:p>
        </w:tc>
        <w:tc>
          <w:tcPr>
            <w:tcW w:w="1586" w:type="dxa"/>
          </w:tcPr>
          <w:p w14:paraId="696475C7" w14:textId="4A45EF0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4E074ACE" w14:textId="65C1E679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0ECCE65B" w14:textId="77777777" w:rsidTr="00914565">
        <w:tc>
          <w:tcPr>
            <w:tcW w:w="2159" w:type="dxa"/>
          </w:tcPr>
          <w:p w14:paraId="16B3DCBF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284EC0" w14:textId="77EF838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Fik309</w:t>
            </w:r>
          </w:p>
        </w:tc>
        <w:tc>
          <w:tcPr>
            <w:tcW w:w="2160" w:type="dxa"/>
          </w:tcPr>
          <w:p w14:paraId="5E61DA8A" w14:textId="70C6EB35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النحو </w:t>
            </w:r>
          </w:p>
        </w:tc>
        <w:tc>
          <w:tcPr>
            <w:tcW w:w="1586" w:type="dxa"/>
          </w:tcPr>
          <w:p w14:paraId="6B09C236" w14:textId="7F450D8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706C88E7" w14:textId="5AB38E11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اختياري</w:t>
            </w:r>
          </w:p>
        </w:tc>
      </w:tr>
      <w:tr w:rsidR="002C7EF8" w:rsidRPr="00060B23" w14:paraId="7707FB56" w14:textId="77777777" w:rsidTr="00914565">
        <w:tc>
          <w:tcPr>
            <w:tcW w:w="2159" w:type="dxa"/>
          </w:tcPr>
          <w:p w14:paraId="02F4D2C5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5467795" w14:textId="1724089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Fik310</w:t>
            </w:r>
          </w:p>
        </w:tc>
        <w:tc>
          <w:tcPr>
            <w:tcW w:w="2160" w:type="dxa"/>
          </w:tcPr>
          <w:p w14:paraId="7B664274" w14:textId="5C6A9D70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السيرة النبوية </w:t>
            </w:r>
          </w:p>
        </w:tc>
        <w:tc>
          <w:tcPr>
            <w:tcW w:w="1586" w:type="dxa"/>
          </w:tcPr>
          <w:p w14:paraId="1D105D3C" w14:textId="0126B2F3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17D59028" w14:textId="355E0169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57E72AB2" w14:textId="77777777" w:rsidTr="00914565">
        <w:tc>
          <w:tcPr>
            <w:tcW w:w="2159" w:type="dxa"/>
          </w:tcPr>
          <w:p w14:paraId="2CB0E411" w14:textId="165900E8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2A1A53" w14:textId="44ABBEE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Fik311</w:t>
            </w:r>
          </w:p>
        </w:tc>
        <w:tc>
          <w:tcPr>
            <w:tcW w:w="2160" w:type="dxa"/>
          </w:tcPr>
          <w:p w14:paraId="7F4093D4" w14:textId="1A3A3DE0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اللغة الإنجليزية  </w:t>
            </w:r>
          </w:p>
        </w:tc>
        <w:tc>
          <w:tcPr>
            <w:tcW w:w="1586" w:type="dxa"/>
          </w:tcPr>
          <w:p w14:paraId="6B741643" w14:textId="0CB81CC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F86F80E" w14:textId="7268EDD0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اختياري</w:t>
            </w:r>
          </w:p>
        </w:tc>
      </w:tr>
      <w:tr w:rsidR="002C7EF8" w:rsidRPr="00060B23" w14:paraId="4563BFFF" w14:textId="77777777" w:rsidTr="00914565">
        <w:tc>
          <w:tcPr>
            <w:tcW w:w="2159" w:type="dxa"/>
          </w:tcPr>
          <w:p w14:paraId="5DC2EAE1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B99D52" w14:textId="0E34BEA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Fik312</w:t>
            </w:r>
          </w:p>
        </w:tc>
        <w:tc>
          <w:tcPr>
            <w:tcW w:w="2160" w:type="dxa"/>
          </w:tcPr>
          <w:p w14:paraId="00D515A1" w14:textId="47648A53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الحاسبة </w:t>
            </w:r>
          </w:p>
        </w:tc>
        <w:tc>
          <w:tcPr>
            <w:tcW w:w="1586" w:type="dxa"/>
          </w:tcPr>
          <w:p w14:paraId="09AB75DE" w14:textId="76BCB6B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11D577DB" w14:textId="3E782825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0E0B00C2" w14:textId="77777777" w:rsidTr="00914565">
        <w:tc>
          <w:tcPr>
            <w:tcW w:w="2159" w:type="dxa"/>
          </w:tcPr>
          <w:p w14:paraId="2E6A4D5D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26BD3B" w14:textId="5867BA2B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</w:tcPr>
          <w:p w14:paraId="4C364F1C" w14:textId="40BB7F53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586" w:type="dxa"/>
          </w:tcPr>
          <w:p w14:paraId="5A85B45F" w14:textId="741066FF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834" w:type="dxa"/>
          </w:tcPr>
          <w:p w14:paraId="56657A20" w14:textId="502BD911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</w:p>
        </w:tc>
      </w:tr>
      <w:tr w:rsidR="002C7EF8" w:rsidRPr="00060B23" w14:paraId="1E075FE5" w14:textId="77777777" w:rsidTr="00914565">
        <w:tc>
          <w:tcPr>
            <w:tcW w:w="2159" w:type="dxa"/>
          </w:tcPr>
          <w:p w14:paraId="252C7C15" w14:textId="77777777" w:rsidR="002C7EF8" w:rsidRPr="007B16A0" w:rsidRDefault="002C7EF8" w:rsidP="009145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المرحلة الثانية </w:t>
            </w:r>
          </w:p>
          <w:p w14:paraId="76D5F604" w14:textId="36A10254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الكورس الثاني</w:t>
            </w:r>
          </w:p>
        </w:tc>
        <w:tc>
          <w:tcPr>
            <w:tcW w:w="1890" w:type="dxa"/>
          </w:tcPr>
          <w:p w14:paraId="094BF5A3" w14:textId="59E31C0B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Fik313</w:t>
            </w:r>
          </w:p>
        </w:tc>
        <w:tc>
          <w:tcPr>
            <w:tcW w:w="2160" w:type="dxa"/>
          </w:tcPr>
          <w:p w14:paraId="421B1D32" w14:textId="78B7AF6E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فقه الأحوال الشخصية (وصية وميراث)</w:t>
            </w:r>
          </w:p>
        </w:tc>
        <w:tc>
          <w:tcPr>
            <w:tcW w:w="1586" w:type="dxa"/>
          </w:tcPr>
          <w:p w14:paraId="253BDCBC" w14:textId="39D1FC35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/>
                <w:sz w:val="24"/>
                <w:szCs w:val="24"/>
                <w:lang w:bidi="ar-IQ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34" w:type="dxa"/>
          </w:tcPr>
          <w:p w14:paraId="048FDC69" w14:textId="42341C67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2881496B" w14:textId="77777777" w:rsidTr="00914565">
        <w:tc>
          <w:tcPr>
            <w:tcW w:w="2159" w:type="dxa"/>
          </w:tcPr>
          <w:p w14:paraId="4A35F394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2CE4312" w14:textId="47C550CC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Fik400</w:t>
            </w:r>
          </w:p>
        </w:tc>
        <w:tc>
          <w:tcPr>
            <w:tcW w:w="2160" w:type="dxa"/>
          </w:tcPr>
          <w:p w14:paraId="0DEFB5E6" w14:textId="771B64B8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أصول الفقه </w:t>
            </w:r>
          </w:p>
        </w:tc>
        <w:tc>
          <w:tcPr>
            <w:tcW w:w="1586" w:type="dxa"/>
          </w:tcPr>
          <w:p w14:paraId="40220069" w14:textId="24DFE7E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73769D66" w14:textId="64326FDC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33F9FA02" w14:textId="77777777" w:rsidTr="00914565">
        <w:tc>
          <w:tcPr>
            <w:tcW w:w="2159" w:type="dxa"/>
          </w:tcPr>
          <w:p w14:paraId="52DD3DAD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C93EE31" w14:textId="3CD05E1D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Fik401</w:t>
            </w:r>
          </w:p>
        </w:tc>
        <w:tc>
          <w:tcPr>
            <w:tcW w:w="2160" w:type="dxa"/>
          </w:tcPr>
          <w:p w14:paraId="22258733" w14:textId="20B7462B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علم الحديث </w:t>
            </w:r>
          </w:p>
        </w:tc>
        <w:tc>
          <w:tcPr>
            <w:tcW w:w="1586" w:type="dxa"/>
          </w:tcPr>
          <w:p w14:paraId="14C06840" w14:textId="320BABF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46C25FC" w14:textId="7DFA3FF5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اختياري</w:t>
            </w:r>
          </w:p>
        </w:tc>
      </w:tr>
      <w:tr w:rsidR="002C7EF8" w:rsidRPr="00060B23" w14:paraId="76A6A6CB" w14:textId="77777777" w:rsidTr="00914565">
        <w:tc>
          <w:tcPr>
            <w:tcW w:w="2159" w:type="dxa"/>
          </w:tcPr>
          <w:p w14:paraId="0251B5E8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BC2D72" w14:textId="04D14CD2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Fik402</w:t>
            </w:r>
          </w:p>
        </w:tc>
        <w:tc>
          <w:tcPr>
            <w:tcW w:w="2160" w:type="dxa"/>
          </w:tcPr>
          <w:p w14:paraId="35282FAE" w14:textId="6C7CD433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علم الكلام</w:t>
            </w:r>
          </w:p>
        </w:tc>
        <w:tc>
          <w:tcPr>
            <w:tcW w:w="1586" w:type="dxa"/>
          </w:tcPr>
          <w:p w14:paraId="61B9F8B5" w14:textId="0BE5A66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6871112" w14:textId="04748F92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6A7DAC2C" w14:textId="77777777" w:rsidTr="00914565">
        <w:tc>
          <w:tcPr>
            <w:tcW w:w="2159" w:type="dxa"/>
          </w:tcPr>
          <w:p w14:paraId="16D93566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5E23990" w14:textId="042DC39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Fik403</w:t>
            </w:r>
          </w:p>
        </w:tc>
        <w:tc>
          <w:tcPr>
            <w:tcW w:w="2160" w:type="dxa"/>
          </w:tcPr>
          <w:p w14:paraId="72C702EE" w14:textId="70F3ED7D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النحو </w:t>
            </w:r>
          </w:p>
        </w:tc>
        <w:tc>
          <w:tcPr>
            <w:tcW w:w="1586" w:type="dxa"/>
          </w:tcPr>
          <w:p w14:paraId="57C85873" w14:textId="6D5EE8F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3BF61483" w14:textId="06B4875E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5959289E" w14:textId="77777777" w:rsidTr="00914565">
        <w:tc>
          <w:tcPr>
            <w:tcW w:w="2159" w:type="dxa"/>
          </w:tcPr>
          <w:p w14:paraId="49F5325E" w14:textId="25EB6A82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E9A1A10" w14:textId="6D1C37ED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Fik404</w:t>
            </w:r>
          </w:p>
        </w:tc>
        <w:tc>
          <w:tcPr>
            <w:tcW w:w="2160" w:type="dxa"/>
          </w:tcPr>
          <w:p w14:paraId="58E6B074" w14:textId="58EABDFC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السيرة النبوية </w:t>
            </w:r>
          </w:p>
        </w:tc>
        <w:tc>
          <w:tcPr>
            <w:tcW w:w="1586" w:type="dxa"/>
          </w:tcPr>
          <w:p w14:paraId="250C2769" w14:textId="33FC2DCC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E50B5BE" w14:textId="56B9E4E2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5B4034E9" w14:textId="77777777" w:rsidTr="00914565">
        <w:tc>
          <w:tcPr>
            <w:tcW w:w="2159" w:type="dxa"/>
          </w:tcPr>
          <w:p w14:paraId="60EE739C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D61D63" w14:textId="6C75A913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Fik405</w:t>
            </w:r>
          </w:p>
        </w:tc>
        <w:tc>
          <w:tcPr>
            <w:tcW w:w="2160" w:type="dxa"/>
          </w:tcPr>
          <w:p w14:paraId="4F322027" w14:textId="78E4200E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علم النفس التربوي</w:t>
            </w:r>
          </w:p>
        </w:tc>
        <w:tc>
          <w:tcPr>
            <w:tcW w:w="1586" w:type="dxa"/>
          </w:tcPr>
          <w:p w14:paraId="5108530E" w14:textId="62AEB77D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47672696" w14:textId="348E93BC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2DD2B6E4" w14:textId="77777777" w:rsidTr="00914565">
        <w:tc>
          <w:tcPr>
            <w:tcW w:w="2159" w:type="dxa"/>
          </w:tcPr>
          <w:p w14:paraId="7F3E98D9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7ABE63" w14:textId="63C220BB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Fik406</w:t>
            </w:r>
          </w:p>
        </w:tc>
        <w:tc>
          <w:tcPr>
            <w:tcW w:w="2160" w:type="dxa"/>
          </w:tcPr>
          <w:p w14:paraId="42E691B0" w14:textId="296E9C79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المنطق</w:t>
            </w:r>
          </w:p>
        </w:tc>
        <w:tc>
          <w:tcPr>
            <w:tcW w:w="1586" w:type="dxa"/>
          </w:tcPr>
          <w:p w14:paraId="226FEFD8" w14:textId="13758F13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B510251" w14:textId="5CC660C5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4C095CAC" w14:textId="77777777" w:rsidTr="00914565">
        <w:tc>
          <w:tcPr>
            <w:tcW w:w="2159" w:type="dxa"/>
          </w:tcPr>
          <w:p w14:paraId="593A6D1D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78D15F" w14:textId="1FFE797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Fik407</w:t>
            </w:r>
          </w:p>
        </w:tc>
        <w:tc>
          <w:tcPr>
            <w:tcW w:w="2160" w:type="dxa"/>
          </w:tcPr>
          <w:p w14:paraId="0304E934" w14:textId="408743D7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حاسبات </w:t>
            </w:r>
          </w:p>
        </w:tc>
        <w:tc>
          <w:tcPr>
            <w:tcW w:w="1586" w:type="dxa"/>
          </w:tcPr>
          <w:p w14:paraId="6E733280" w14:textId="3F557FAC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46544B3" w14:textId="417B5EBA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16DCA3AC" w14:textId="77777777" w:rsidTr="00914565">
        <w:tc>
          <w:tcPr>
            <w:tcW w:w="2159" w:type="dxa"/>
          </w:tcPr>
          <w:p w14:paraId="063DD548" w14:textId="1C90EB8D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2BCDED" w14:textId="733A3F0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</w:tcPr>
          <w:p w14:paraId="6487BB5C" w14:textId="4E0FC07A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  <w:rtl/>
                <w:lang w:bidi="ar-IQ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586" w:type="dxa"/>
          </w:tcPr>
          <w:p w14:paraId="462BB674" w14:textId="4D57E934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1834" w:type="dxa"/>
          </w:tcPr>
          <w:p w14:paraId="1603478D" w14:textId="0408CE65" w:rsidR="002C7EF8" w:rsidRPr="003B280B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color w:val="FF0000"/>
                <w:sz w:val="24"/>
                <w:szCs w:val="24"/>
                <w:rtl/>
              </w:rPr>
            </w:pPr>
          </w:p>
        </w:tc>
      </w:tr>
      <w:tr w:rsidR="00545025" w:rsidRPr="00060B23" w14:paraId="79921709" w14:textId="77777777" w:rsidTr="00914565">
        <w:trPr>
          <w:trHeight w:val="1188"/>
        </w:trPr>
        <w:tc>
          <w:tcPr>
            <w:tcW w:w="96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008797E" w14:textId="77777777" w:rsidR="00545025" w:rsidRDefault="00545025" w:rsidP="00914565">
            <w:pPr>
              <w:spacing w:after="0" w:line="240" w:lineRule="auto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2029AD2B" w14:textId="64BF60D9" w:rsidR="00545025" w:rsidRPr="00116015" w:rsidRDefault="00545025" w:rsidP="00914565">
            <w:pPr>
              <w:tabs>
                <w:tab w:val="left" w:pos="257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ab/>
            </w:r>
            <w:r w:rsidRPr="00116015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IQ"/>
              </w:rPr>
              <w:t>المستوى الثالث:</w:t>
            </w:r>
          </w:p>
          <w:p w14:paraId="0DA12195" w14:textId="276DAD08" w:rsidR="00545025" w:rsidRPr="001A7D1A" w:rsidRDefault="00545025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</w:p>
        </w:tc>
      </w:tr>
      <w:tr w:rsidR="00545025" w:rsidRPr="00060B23" w14:paraId="7602C44F" w14:textId="77777777" w:rsidTr="00914565">
        <w:trPr>
          <w:trHeight w:val="160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</w:tcPr>
          <w:p w14:paraId="407A2510" w14:textId="77777777" w:rsidR="00545025" w:rsidRDefault="00545025" w:rsidP="00914565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14:paraId="28EC9AD9" w14:textId="77777777" w:rsidR="00545025" w:rsidRPr="007B16A0" w:rsidRDefault="00545025" w:rsidP="009145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المرحلة الثالثة</w:t>
            </w:r>
          </w:p>
          <w:p w14:paraId="3FAD63B6" w14:textId="17FD4DFA" w:rsidR="00545025" w:rsidRDefault="00545025" w:rsidP="00914565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كورس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</w:t>
            </w: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ول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9D712D5" w14:textId="21536584" w:rsidR="00545025" w:rsidRPr="00AA5F23" w:rsidRDefault="00545025" w:rsidP="00914565">
            <w:pPr>
              <w:bidi/>
              <w:ind w:hanging="2"/>
              <w:jc w:val="center"/>
              <w:rPr>
                <w:rFonts w:ascii="Simplified Arabic" w:hAnsi="Simplified Arabic" w:cs="Simplified Arabic" w:hint="cs"/>
                <w:sz w:val="28"/>
                <w:szCs w:val="28"/>
                <w:lang w:bidi="ar-IQ"/>
              </w:rPr>
            </w:pPr>
            <w:r w:rsidRPr="00545025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Fik409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AFA6DCA" w14:textId="7E533D13" w:rsidR="00545025" w:rsidRPr="00AA5F23" w:rsidRDefault="00545025" w:rsidP="00914565">
            <w:pPr>
              <w:bidi/>
              <w:ind w:hanging="2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 w:rsidRPr="00545025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فقه المعاملات   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452B454" w14:textId="176A484E" w:rsidR="00545025" w:rsidRPr="00AA5F23" w:rsidRDefault="00545025" w:rsidP="00914565">
            <w:pPr>
              <w:bidi/>
              <w:ind w:hanging="2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14:paraId="73DCBB1A" w14:textId="6364A729" w:rsidR="00545025" w:rsidRDefault="00545025" w:rsidP="00914565">
            <w:pPr>
              <w:bidi/>
              <w:ind w:hanging="2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12AFD89A" w14:textId="77777777" w:rsidTr="00914565">
        <w:tc>
          <w:tcPr>
            <w:tcW w:w="2159" w:type="dxa"/>
          </w:tcPr>
          <w:p w14:paraId="60976194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A876593" w14:textId="38B1DE08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Fik410</w:t>
            </w:r>
          </w:p>
        </w:tc>
        <w:tc>
          <w:tcPr>
            <w:tcW w:w="2160" w:type="dxa"/>
          </w:tcPr>
          <w:p w14:paraId="27508714" w14:textId="2C84D753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أصول الفقه  </w:t>
            </w:r>
          </w:p>
        </w:tc>
        <w:tc>
          <w:tcPr>
            <w:tcW w:w="1586" w:type="dxa"/>
          </w:tcPr>
          <w:p w14:paraId="575AD977" w14:textId="7BCCD8BA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535583D8" w14:textId="6C71AD63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3FFEACD5" w14:textId="77777777" w:rsidTr="00914565">
        <w:tc>
          <w:tcPr>
            <w:tcW w:w="2159" w:type="dxa"/>
          </w:tcPr>
          <w:p w14:paraId="0F194436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75A79EC" w14:textId="7CA359D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Fik411</w:t>
            </w:r>
          </w:p>
        </w:tc>
        <w:tc>
          <w:tcPr>
            <w:tcW w:w="2160" w:type="dxa"/>
          </w:tcPr>
          <w:p w14:paraId="45043650" w14:textId="21BB950F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تفسير آيات الأحكام</w:t>
            </w:r>
          </w:p>
        </w:tc>
        <w:tc>
          <w:tcPr>
            <w:tcW w:w="1586" w:type="dxa"/>
          </w:tcPr>
          <w:p w14:paraId="4DA48443" w14:textId="34521A38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B72D914" w14:textId="601592D8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6163A7DC" w14:textId="77777777" w:rsidTr="00914565">
        <w:tc>
          <w:tcPr>
            <w:tcW w:w="2159" w:type="dxa"/>
          </w:tcPr>
          <w:p w14:paraId="24CE3642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044EEE" w14:textId="4CC4B1E8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Fik412</w:t>
            </w:r>
          </w:p>
        </w:tc>
        <w:tc>
          <w:tcPr>
            <w:tcW w:w="2160" w:type="dxa"/>
          </w:tcPr>
          <w:p w14:paraId="3E54C8D8" w14:textId="30E9E9C6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النظم الإسلامية</w:t>
            </w:r>
          </w:p>
        </w:tc>
        <w:tc>
          <w:tcPr>
            <w:tcW w:w="1586" w:type="dxa"/>
          </w:tcPr>
          <w:p w14:paraId="55A9CBC7" w14:textId="18BA1844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6DFB6BCE" w14:textId="36AF4741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2416BBE5" w14:textId="77777777" w:rsidTr="00914565">
        <w:tc>
          <w:tcPr>
            <w:tcW w:w="2159" w:type="dxa"/>
          </w:tcPr>
          <w:p w14:paraId="6492CC68" w14:textId="6724DDDD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EB8A924" w14:textId="3641992F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Fik413</w:t>
            </w:r>
          </w:p>
        </w:tc>
        <w:tc>
          <w:tcPr>
            <w:tcW w:w="2160" w:type="dxa"/>
          </w:tcPr>
          <w:p w14:paraId="3D3DB17B" w14:textId="7F454CA3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النحو </w:t>
            </w:r>
          </w:p>
        </w:tc>
        <w:tc>
          <w:tcPr>
            <w:tcW w:w="1586" w:type="dxa"/>
          </w:tcPr>
          <w:p w14:paraId="02CE88A4" w14:textId="10F7975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485C9D98" w14:textId="63098212" w:rsidR="002C7EF8" w:rsidRPr="001A7D1A" w:rsidRDefault="002F4C4C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0BBE6AEB" w14:textId="77777777" w:rsidTr="00914565">
        <w:tc>
          <w:tcPr>
            <w:tcW w:w="2159" w:type="dxa"/>
          </w:tcPr>
          <w:p w14:paraId="29EDB4C0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3BF4C1" w14:textId="0576B064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Fik414</w:t>
            </w:r>
          </w:p>
        </w:tc>
        <w:tc>
          <w:tcPr>
            <w:tcW w:w="2160" w:type="dxa"/>
          </w:tcPr>
          <w:p w14:paraId="5A296322" w14:textId="3559AB7E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القواعد الفقهية</w:t>
            </w:r>
          </w:p>
        </w:tc>
        <w:tc>
          <w:tcPr>
            <w:tcW w:w="1586" w:type="dxa"/>
          </w:tcPr>
          <w:p w14:paraId="00CCF316" w14:textId="4C14DF55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1963D67" w14:textId="1B7C3CB0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572A5AA9" w14:textId="77777777" w:rsidTr="00914565">
        <w:tc>
          <w:tcPr>
            <w:tcW w:w="2159" w:type="dxa"/>
          </w:tcPr>
          <w:p w14:paraId="17FEA822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84E031" w14:textId="57C8A28F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Fik415</w:t>
            </w:r>
          </w:p>
        </w:tc>
        <w:tc>
          <w:tcPr>
            <w:tcW w:w="2160" w:type="dxa"/>
          </w:tcPr>
          <w:p w14:paraId="47998859" w14:textId="47112A41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البلاغة</w:t>
            </w:r>
          </w:p>
        </w:tc>
        <w:tc>
          <w:tcPr>
            <w:tcW w:w="1586" w:type="dxa"/>
          </w:tcPr>
          <w:p w14:paraId="6810A249" w14:textId="788EE570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612EB032" w14:textId="0830EC9B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2CB3436B" w14:textId="77777777" w:rsidTr="00914565">
        <w:tc>
          <w:tcPr>
            <w:tcW w:w="2159" w:type="dxa"/>
          </w:tcPr>
          <w:p w14:paraId="636F30B1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ABE68B" w14:textId="1D04F41F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Fik301</w:t>
            </w:r>
          </w:p>
        </w:tc>
        <w:tc>
          <w:tcPr>
            <w:tcW w:w="2160" w:type="dxa"/>
          </w:tcPr>
          <w:p w14:paraId="4CB84015" w14:textId="62161B9B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أسس تربية</w:t>
            </w:r>
          </w:p>
        </w:tc>
        <w:tc>
          <w:tcPr>
            <w:tcW w:w="1586" w:type="dxa"/>
          </w:tcPr>
          <w:p w14:paraId="537F3A72" w14:textId="052DFB0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2F218EE" w14:textId="57F1A06B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20DA5E9F" w14:textId="77777777" w:rsidTr="00914565">
        <w:tc>
          <w:tcPr>
            <w:tcW w:w="2159" w:type="dxa"/>
          </w:tcPr>
          <w:p w14:paraId="0706CA71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A910E6B" w14:textId="5004F13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Fik302</w:t>
            </w:r>
          </w:p>
        </w:tc>
        <w:tc>
          <w:tcPr>
            <w:tcW w:w="2160" w:type="dxa"/>
          </w:tcPr>
          <w:p w14:paraId="19E2EFA5" w14:textId="68A6E6D4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حفظ القرآن</w:t>
            </w:r>
          </w:p>
        </w:tc>
        <w:tc>
          <w:tcPr>
            <w:tcW w:w="1586" w:type="dxa"/>
          </w:tcPr>
          <w:p w14:paraId="32105F70" w14:textId="65F24C0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92A2501" w14:textId="6BA405DB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اختياري</w:t>
            </w:r>
          </w:p>
        </w:tc>
      </w:tr>
      <w:tr w:rsidR="002C7EF8" w:rsidRPr="00060B23" w14:paraId="2D2B3AD6" w14:textId="77777777" w:rsidTr="00914565">
        <w:tc>
          <w:tcPr>
            <w:tcW w:w="2159" w:type="dxa"/>
          </w:tcPr>
          <w:p w14:paraId="10E48D4F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B0DB983" w14:textId="1B5B696F" w:rsidR="002C7EF8" w:rsidRPr="00AA5F23" w:rsidRDefault="002C7EF8" w:rsidP="00914565">
            <w:pPr>
              <w:bidi/>
              <w:ind w:hanging="2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Fik303</w:t>
            </w:r>
          </w:p>
        </w:tc>
        <w:tc>
          <w:tcPr>
            <w:tcW w:w="2160" w:type="dxa"/>
          </w:tcPr>
          <w:p w14:paraId="489297B4" w14:textId="1CE88657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جرائم حزب البعث </w:t>
            </w:r>
          </w:p>
        </w:tc>
        <w:tc>
          <w:tcPr>
            <w:tcW w:w="1586" w:type="dxa"/>
          </w:tcPr>
          <w:p w14:paraId="3AD2A850" w14:textId="1F76883B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E8FC953" w14:textId="4F880C32" w:rsidR="002C7EF8" w:rsidRDefault="002C7EF8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C222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147765AA" w14:textId="77777777" w:rsidTr="00914565">
        <w:tc>
          <w:tcPr>
            <w:tcW w:w="2159" w:type="dxa"/>
          </w:tcPr>
          <w:p w14:paraId="62643580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6555ED" w14:textId="77777777" w:rsidR="002C7EF8" w:rsidRPr="00AA5F23" w:rsidRDefault="002C7EF8" w:rsidP="00914565">
            <w:pPr>
              <w:bidi/>
              <w:ind w:hanging="2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</w:tcPr>
          <w:p w14:paraId="7F9E4A8C" w14:textId="215503FF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586" w:type="dxa"/>
          </w:tcPr>
          <w:p w14:paraId="769EDAD0" w14:textId="558708D4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834" w:type="dxa"/>
          </w:tcPr>
          <w:p w14:paraId="473D4470" w14:textId="2B56901B" w:rsidR="002C7EF8" w:rsidRDefault="002C7EF8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2C7EF8" w:rsidRPr="00060B23" w14:paraId="03B6FDD8" w14:textId="77777777" w:rsidTr="00914565">
        <w:tc>
          <w:tcPr>
            <w:tcW w:w="2159" w:type="dxa"/>
          </w:tcPr>
          <w:p w14:paraId="5A9A6DE0" w14:textId="77777777" w:rsidR="002C7EF8" w:rsidRPr="007B16A0" w:rsidRDefault="002C7EF8" w:rsidP="009145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المرحلة الثالثة</w:t>
            </w:r>
          </w:p>
          <w:p w14:paraId="484ACAA1" w14:textId="7A8AB852" w:rsidR="002C7EF8" w:rsidRPr="002F4C4C" w:rsidRDefault="00861C1C" w:rsidP="009145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2C7EF8"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كورس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2C7EF8"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ثاني</w:t>
            </w:r>
          </w:p>
        </w:tc>
        <w:tc>
          <w:tcPr>
            <w:tcW w:w="1890" w:type="dxa"/>
          </w:tcPr>
          <w:p w14:paraId="784C61F2" w14:textId="3F5326B9" w:rsidR="002C7EF8" w:rsidRPr="00AA5F23" w:rsidRDefault="002C7EF8" w:rsidP="00914565">
            <w:pPr>
              <w:bidi/>
              <w:ind w:hanging="2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Fik304</w:t>
            </w:r>
          </w:p>
        </w:tc>
        <w:tc>
          <w:tcPr>
            <w:tcW w:w="2160" w:type="dxa"/>
          </w:tcPr>
          <w:p w14:paraId="25566A7D" w14:textId="2099FFFA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فقه المعاملات  </w:t>
            </w:r>
          </w:p>
        </w:tc>
        <w:tc>
          <w:tcPr>
            <w:tcW w:w="1586" w:type="dxa"/>
          </w:tcPr>
          <w:p w14:paraId="7F4014B3" w14:textId="7154394A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58670851" w14:textId="7D0B9858" w:rsidR="002C7EF8" w:rsidRDefault="002C7EF8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C222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3164C99D" w14:textId="77777777" w:rsidTr="00914565">
        <w:tc>
          <w:tcPr>
            <w:tcW w:w="2159" w:type="dxa"/>
          </w:tcPr>
          <w:p w14:paraId="21E0DE8D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AC686D6" w14:textId="4726D0E1" w:rsidR="002C7EF8" w:rsidRPr="00AA5F23" w:rsidRDefault="002C7EF8" w:rsidP="00914565">
            <w:pPr>
              <w:bidi/>
              <w:ind w:hanging="2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Fik305</w:t>
            </w:r>
          </w:p>
        </w:tc>
        <w:tc>
          <w:tcPr>
            <w:tcW w:w="2160" w:type="dxa"/>
          </w:tcPr>
          <w:p w14:paraId="3D2FA1C0" w14:textId="4EFDEFEA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أصول الفقه  </w:t>
            </w:r>
          </w:p>
        </w:tc>
        <w:tc>
          <w:tcPr>
            <w:tcW w:w="1586" w:type="dxa"/>
          </w:tcPr>
          <w:p w14:paraId="675D0CB4" w14:textId="1BFE610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77BD39F1" w14:textId="22ED3DCF" w:rsidR="002C7EF8" w:rsidRDefault="002C7EF8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C222A6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5E40EAFB" w14:textId="77777777" w:rsidTr="00914565">
        <w:tc>
          <w:tcPr>
            <w:tcW w:w="2159" w:type="dxa"/>
          </w:tcPr>
          <w:p w14:paraId="64588038" w14:textId="25E21C46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3BD51D" w14:textId="08DCDEE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Fik306</w:t>
            </w:r>
          </w:p>
        </w:tc>
        <w:tc>
          <w:tcPr>
            <w:tcW w:w="2160" w:type="dxa"/>
          </w:tcPr>
          <w:p w14:paraId="3C6B7B2C" w14:textId="7EE9B287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النحو </w:t>
            </w:r>
          </w:p>
        </w:tc>
        <w:tc>
          <w:tcPr>
            <w:tcW w:w="1586" w:type="dxa"/>
          </w:tcPr>
          <w:p w14:paraId="02612553" w14:textId="274C9EC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63E18890" w14:textId="0E818C5C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735AC23D" w14:textId="77777777" w:rsidTr="00914565">
        <w:tc>
          <w:tcPr>
            <w:tcW w:w="2159" w:type="dxa"/>
          </w:tcPr>
          <w:p w14:paraId="69A381D7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0B914B5" w14:textId="41732330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Fik307</w:t>
            </w:r>
          </w:p>
        </w:tc>
        <w:tc>
          <w:tcPr>
            <w:tcW w:w="2160" w:type="dxa"/>
          </w:tcPr>
          <w:p w14:paraId="175C4A69" w14:textId="7919B071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أحاديث أحكام </w:t>
            </w:r>
          </w:p>
        </w:tc>
        <w:tc>
          <w:tcPr>
            <w:tcW w:w="1586" w:type="dxa"/>
          </w:tcPr>
          <w:p w14:paraId="4A9F4BC7" w14:textId="6992CE3E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C2ADC85" w14:textId="1AF26B2F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0407C7AE" w14:textId="77777777" w:rsidTr="00914565">
        <w:tc>
          <w:tcPr>
            <w:tcW w:w="2159" w:type="dxa"/>
          </w:tcPr>
          <w:p w14:paraId="0EA23C22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0E9A76B" w14:textId="3FFF0FA4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Fik308</w:t>
            </w:r>
          </w:p>
        </w:tc>
        <w:tc>
          <w:tcPr>
            <w:tcW w:w="2160" w:type="dxa"/>
          </w:tcPr>
          <w:p w14:paraId="1EC856CA" w14:textId="3707EEBB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مبادئ الاقتصا</w:t>
            </w:r>
            <w:r w:rsidRPr="00AA5F23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IQ"/>
              </w:rPr>
              <w:t>د</w:t>
            </w: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الإسلامي</w:t>
            </w:r>
          </w:p>
        </w:tc>
        <w:tc>
          <w:tcPr>
            <w:tcW w:w="1586" w:type="dxa"/>
          </w:tcPr>
          <w:p w14:paraId="06B64F97" w14:textId="465E41D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1B18086C" w14:textId="6106A1AB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2BEEA119" w14:textId="77777777" w:rsidTr="00914565">
        <w:tc>
          <w:tcPr>
            <w:tcW w:w="2159" w:type="dxa"/>
          </w:tcPr>
          <w:p w14:paraId="06B575DE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7788A2" w14:textId="2910C10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Fik309</w:t>
            </w:r>
          </w:p>
        </w:tc>
        <w:tc>
          <w:tcPr>
            <w:tcW w:w="2160" w:type="dxa"/>
          </w:tcPr>
          <w:p w14:paraId="56C19786" w14:textId="02C90C6C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طرائق التدريس</w:t>
            </w:r>
          </w:p>
        </w:tc>
        <w:tc>
          <w:tcPr>
            <w:tcW w:w="1586" w:type="dxa"/>
          </w:tcPr>
          <w:p w14:paraId="5BDEE671" w14:textId="75EE4287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113B5312" w14:textId="567514C8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621B8AA9" w14:textId="77777777" w:rsidTr="00914565">
        <w:tc>
          <w:tcPr>
            <w:tcW w:w="2159" w:type="dxa"/>
          </w:tcPr>
          <w:p w14:paraId="18CB8750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312B95D" w14:textId="507B3732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Fik310</w:t>
            </w:r>
          </w:p>
        </w:tc>
        <w:tc>
          <w:tcPr>
            <w:tcW w:w="2160" w:type="dxa"/>
          </w:tcPr>
          <w:p w14:paraId="105E128F" w14:textId="22015734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سياسة شرعية </w:t>
            </w:r>
          </w:p>
        </w:tc>
        <w:tc>
          <w:tcPr>
            <w:tcW w:w="1586" w:type="dxa"/>
          </w:tcPr>
          <w:p w14:paraId="03FAAF66" w14:textId="287B17CB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43279F6A" w14:textId="64AB1991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1394AA0C" w14:textId="77777777" w:rsidTr="00914565">
        <w:tc>
          <w:tcPr>
            <w:tcW w:w="2159" w:type="dxa"/>
          </w:tcPr>
          <w:p w14:paraId="34BB8927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89664D" w14:textId="154C9F8A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Fik311</w:t>
            </w:r>
          </w:p>
        </w:tc>
        <w:tc>
          <w:tcPr>
            <w:tcW w:w="2160" w:type="dxa"/>
          </w:tcPr>
          <w:p w14:paraId="4726563D" w14:textId="37912DFA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انكليزي (3)</w:t>
            </w:r>
          </w:p>
        </w:tc>
        <w:tc>
          <w:tcPr>
            <w:tcW w:w="1586" w:type="dxa"/>
          </w:tcPr>
          <w:p w14:paraId="24C739D4" w14:textId="579D962D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0A02416D" w14:textId="1300B282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DA197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56FE22E9" w14:textId="77777777" w:rsidTr="00914565">
        <w:tc>
          <w:tcPr>
            <w:tcW w:w="2159" w:type="dxa"/>
          </w:tcPr>
          <w:p w14:paraId="4371784A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32076E3" w14:textId="53972BB1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Fik312</w:t>
            </w:r>
          </w:p>
        </w:tc>
        <w:tc>
          <w:tcPr>
            <w:tcW w:w="2160" w:type="dxa"/>
          </w:tcPr>
          <w:p w14:paraId="3F7DD1A9" w14:textId="6973FBFE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أصول الدعوة والخطابة</w:t>
            </w:r>
          </w:p>
        </w:tc>
        <w:tc>
          <w:tcPr>
            <w:tcW w:w="1586" w:type="dxa"/>
          </w:tcPr>
          <w:p w14:paraId="58E10926" w14:textId="21971F2F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4C28DEF4" w14:textId="1CCCEF1C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 w:rsidRPr="00DA197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C7EF8" w:rsidRPr="00060B23" w14:paraId="4AC3EA11" w14:textId="77777777" w:rsidTr="00914565">
        <w:tc>
          <w:tcPr>
            <w:tcW w:w="2159" w:type="dxa"/>
          </w:tcPr>
          <w:p w14:paraId="752A8A74" w14:textId="77777777" w:rsidR="002C7EF8" w:rsidRPr="00914C91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C0E7EF2" w14:textId="4EEEA6D6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</w:tcPr>
          <w:p w14:paraId="5328FF07" w14:textId="3D9414BB" w:rsidR="002C7EF8" w:rsidRPr="00AA5F23" w:rsidRDefault="002C7EF8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586" w:type="dxa"/>
          </w:tcPr>
          <w:p w14:paraId="66CC85C9" w14:textId="74EC2EC9" w:rsidR="002C7EF8" w:rsidRPr="00AA5F23" w:rsidRDefault="002C7EF8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834" w:type="dxa"/>
          </w:tcPr>
          <w:p w14:paraId="4F354C7B" w14:textId="36CE2657" w:rsidR="002C7EF8" w:rsidRPr="001A7D1A" w:rsidRDefault="002C7EF8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</w:p>
        </w:tc>
      </w:tr>
      <w:tr w:rsidR="00914565" w:rsidRPr="00060B23" w14:paraId="35C80E4C" w14:textId="77777777" w:rsidTr="00914565">
        <w:trPr>
          <w:trHeight w:val="1224"/>
        </w:trPr>
        <w:tc>
          <w:tcPr>
            <w:tcW w:w="962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FB5353D" w14:textId="0F317465" w:rsidR="00914565" w:rsidRPr="001A7D1A" w:rsidRDefault="00914565" w:rsidP="00914565">
            <w:pPr>
              <w:bidi/>
              <w:rPr>
                <w:rFonts w:eastAsia="Simplified Arabic" w:cs="Times New Roman" w:hint="cs"/>
                <w:sz w:val="24"/>
                <w:szCs w:val="24"/>
                <w:rtl/>
                <w:lang w:bidi="ar-IQ"/>
              </w:rPr>
            </w:pPr>
          </w:p>
        </w:tc>
      </w:tr>
      <w:tr w:rsidR="00914565" w:rsidRPr="00060B23" w14:paraId="0D687C64" w14:textId="77777777" w:rsidTr="00914565">
        <w:trPr>
          <w:trHeight w:val="2340"/>
        </w:trPr>
        <w:tc>
          <w:tcPr>
            <w:tcW w:w="9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2886C" w14:textId="77777777" w:rsidR="00914565" w:rsidRDefault="00914565" w:rsidP="00914565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03B27" w:rsidRPr="00060B23" w14:paraId="1FC8A6F1" w14:textId="77777777" w:rsidTr="00AF3B02">
        <w:trPr>
          <w:trHeight w:val="2940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D70AF" w14:textId="73D4E2FF" w:rsidR="00F03B27" w:rsidRDefault="00F03B27" w:rsidP="0091456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 w:rsidRPr="00116015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IQ"/>
              </w:rPr>
              <w:t>المستوى الرابع:</w:t>
            </w:r>
          </w:p>
        </w:tc>
      </w:tr>
      <w:tr w:rsidR="00914565" w:rsidRPr="00060B23" w14:paraId="620CBCE6" w14:textId="77777777" w:rsidTr="00F03B27">
        <w:trPr>
          <w:trHeight w:val="223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9EE13" w14:textId="2244C0D9" w:rsidR="00914565" w:rsidRDefault="00914565" w:rsidP="00914565">
            <w:pPr>
              <w:tabs>
                <w:tab w:val="left" w:pos="2993"/>
              </w:tabs>
              <w:bidi/>
              <w:ind w:hanging="2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المرحلة الرابعة</w:t>
            </w:r>
          </w:p>
          <w:p w14:paraId="0F598A04" w14:textId="0493C81F" w:rsidR="00F03B27" w:rsidRDefault="00F03B27" w:rsidP="00F03B27">
            <w:pPr>
              <w:tabs>
                <w:tab w:val="left" w:pos="2993"/>
              </w:tabs>
              <w:bidi/>
              <w:ind w:hanging="2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الكورس الاول</w:t>
            </w:r>
          </w:p>
          <w:p w14:paraId="55F0B466" w14:textId="77777777" w:rsidR="00914565" w:rsidRDefault="00914565" w:rsidP="00914565">
            <w:pPr>
              <w:bidi/>
              <w:ind w:hanging="2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</w:p>
          <w:p w14:paraId="0E4582DA" w14:textId="77777777" w:rsidR="00914565" w:rsidRDefault="00914565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</w:p>
          <w:p w14:paraId="1BB997D9" w14:textId="77777777" w:rsidR="00914565" w:rsidRDefault="00914565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</w:p>
          <w:p w14:paraId="0BC86BA7" w14:textId="77777777" w:rsidR="00914565" w:rsidRDefault="00914565" w:rsidP="00914565">
            <w:pPr>
              <w:bidi/>
              <w:ind w:hanging="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6E8B65C7" w14:textId="77777777" w:rsidR="00914565" w:rsidRDefault="00914565" w:rsidP="00914565">
            <w:pPr>
              <w:tabs>
                <w:tab w:val="left" w:pos="2993"/>
              </w:tabs>
              <w:bidi/>
              <w:ind w:hanging="2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 w:rsidRPr="00914565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Fik400</w:t>
            </w:r>
          </w:p>
          <w:p w14:paraId="74CC6D50" w14:textId="77777777" w:rsidR="00914565" w:rsidRDefault="00914565" w:rsidP="009145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618A972A" w14:textId="77777777" w:rsidR="00914565" w:rsidRDefault="00914565" w:rsidP="009145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1CD5FEE7" w14:textId="77777777" w:rsidR="00914565" w:rsidRDefault="00914565" w:rsidP="009145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627BF7D3" w14:textId="77777777" w:rsidR="00914565" w:rsidRDefault="00914565" w:rsidP="00914565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2D6A356" w14:textId="0D968514" w:rsidR="00914565" w:rsidRPr="00AA5F23" w:rsidRDefault="00914565" w:rsidP="00914565">
            <w:pPr>
              <w:bidi/>
              <w:ind w:hanging="2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 w:rsidRPr="00914565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الفقه المقارن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1F44E087" w14:textId="2A0AFF46" w:rsidR="00914565" w:rsidRDefault="00914565" w:rsidP="00914565">
            <w:pPr>
              <w:bidi/>
              <w:ind w:hanging="2"/>
              <w:jc w:val="center"/>
              <w:rPr>
                <w:rFonts w:eastAsia="Simplified Arabic" w:cstheme="minorHAnsi" w:hint="cs"/>
                <w:sz w:val="24"/>
                <w:szCs w:val="24"/>
                <w:rtl/>
              </w:rPr>
            </w:pPr>
            <w:r>
              <w:rPr>
                <w:rFonts w:eastAsia="Simplified Arabic"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14:paraId="30665D0E" w14:textId="02EFF2B4" w:rsidR="00914565" w:rsidRDefault="00914565" w:rsidP="0091456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0FDC6005" w14:textId="77777777" w:rsidTr="00914565">
        <w:tc>
          <w:tcPr>
            <w:tcW w:w="2159" w:type="dxa"/>
            <w:tcBorders>
              <w:right w:val="single" w:sz="4" w:space="0" w:color="auto"/>
            </w:tcBorders>
          </w:tcPr>
          <w:p w14:paraId="57E14AD9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9014863" w14:textId="159FCA30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Fik401</w:t>
            </w:r>
          </w:p>
        </w:tc>
        <w:tc>
          <w:tcPr>
            <w:tcW w:w="2160" w:type="dxa"/>
          </w:tcPr>
          <w:p w14:paraId="4142EAD6" w14:textId="2E1C4724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الفقه الجنائي</w:t>
            </w:r>
          </w:p>
        </w:tc>
        <w:tc>
          <w:tcPr>
            <w:tcW w:w="1586" w:type="dxa"/>
          </w:tcPr>
          <w:p w14:paraId="3F37EABC" w14:textId="0DE1F04C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34" w:type="dxa"/>
          </w:tcPr>
          <w:p w14:paraId="5F3503B7" w14:textId="55F7C3BE" w:rsidR="00240FAB" w:rsidRPr="001A7D1A" w:rsidRDefault="00240FAB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7F51F1C5" w14:textId="77777777" w:rsidTr="00914565">
        <w:tc>
          <w:tcPr>
            <w:tcW w:w="2159" w:type="dxa"/>
          </w:tcPr>
          <w:p w14:paraId="66AFCAD0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104745E" w14:textId="2FCC3A46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Fik402</w:t>
            </w:r>
          </w:p>
        </w:tc>
        <w:tc>
          <w:tcPr>
            <w:tcW w:w="2160" w:type="dxa"/>
          </w:tcPr>
          <w:p w14:paraId="22F0F5B8" w14:textId="6672F308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أصول الفقه </w:t>
            </w:r>
          </w:p>
        </w:tc>
        <w:tc>
          <w:tcPr>
            <w:tcW w:w="1586" w:type="dxa"/>
          </w:tcPr>
          <w:p w14:paraId="110F56D6" w14:textId="7C14DFD7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1482F732" w14:textId="1D1D30FC" w:rsidR="00240FAB" w:rsidRPr="001A7D1A" w:rsidRDefault="00240FAB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3B7C51C3" w14:textId="77777777" w:rsidTr="00914565">
        <w:tc>
          <w:tcPr>
            <w:tcW w:w="2159" w:type="dxa"/>
          </w:tcPr>
          <w:p w14:paraId="454B11E5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FA5C73" w14:textId="47DC3C5B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Fik403</w:t>
            </w:r>
          </w:p>
        </w:tc>
        <w:tc>
          <w:tcPr>
            <w:tcW w:w="2160" w:type="dxa"/>
          </w:tcPr>
          <w:p w14:paraId="7EB994F2" w14:textId="670455A2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المرافعات المدنية </w:t>
            </w:r>
          </w:p>
        </w:tc>
        <w:tc>
          <w:tcPr>
            <w:tcW w:w="1586" w:type="dxa"/>
          </w:tcPr>
          <w:p w14:paraId="3093FAC8" w14:textId="2C561B3E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38088FAB" w14:textId="03ECE8AD" w:rsidR="00240FAB" w:rsidRPr="001A7D1A" w:rsidRDefault="00240FAB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269F46AF" w14:textId="77777777" w:rsidTr="00914565">
        <w:tc>
          <w:tcPr>
            <w:tcW w:w="2159" w:type="dxa"/>
          </w:tcPr>
          <w:p w14:paraId="30E31434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28AD481" w14:textId="7E5FE8DE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Fik404</w:t>
            </w:r>
          </w:p>
        </w:tc>
        <w:tc>
          <w:tcPr>
            <w:tcW w:w="2160" w:type="dxa"/>
          </w:tcPr>
          <w:p w14:paraId="73070285" w14:textId="62E25BD6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النحو </w:t>
            </w:r>
          </w:p>
        </w:tc>
        <w:tc>
          <w:tcPr>
            <w:tcW w:w="1586" w:type="dxa"/>
          </w:tcPr>
          <w:p w14:paraId="6EF8A837" w14:textId="7AB76159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545A4894" w14:textId="32A6E002" w:rsidR="00240FAB" w:rsidRPr="001A7D1A" w:rsidRDefault="00240FAB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4F51D6FB" w14:textId="77777777" w:rsidTr="00914565">
        <w:tc>
          <w:tcPr>
            <w:tcW w:w="2159" w:type="dxa"/>
          </w:tcPr>
          <w:p w14:paraId="1C8DADE7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2554034" w14:textId="681E87C5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Fik405</w:t>
            </w:r>
          </w:p>
        </w:tc>
        <w:tc>
          <w:tcPr>
            <w:tcW w:w="2160" w:type="dxa"/>
          </w:tcPr>
          <w:p w14:paraId="1B8CB0BB" w14:textId="764B74E4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مقاصد الشريعة </w:t>
            </w:r>
          </w:p>
        </w:tc>
        <w:tc>
          <w:tcPr>
            <w:tcW w:w="1586" w:type="dxa"/>
          </w:tcPr>
          <w:p w14:paraId="7F64C55B" w14:textId="47D05759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7F43994" w14:textId="46EC782E" w:rsidR="00240FAB" w:rsidRPr="001A7D1A" w:rsidRDefault="00240FAB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0A452554" w14:textId="77777777" w:rsidTr="00914565">
        <w:tc>
          <w:tcPr>
            <w:tcW w:w="2159" w:type="dxa"/>
          </w:tcPr>
          <w:p w14:paraId="111E79A0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92CAA18" w14:textId="1EB3C960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Fik406</w:t>
            </w:r>
          </w:p>
        </w:tc>
        <w:tc>
          <w:tcPr>
            <w:tcW w:w="2160" w:type="dxa"/>
          </w:tcPr>
          <w:p w14:paraId="218632B0" w14:textId="72412BC2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القياس والتقويم </w:t>
            </w:r>
          </w:p>
        </w:tc>
        <w:tc>
          <w:tcPr>
            <w:tcW w:w="1586" w:type="dxa"/>
          </w:tcPr>
          <w:p w14:paraId="345346DB" w14:textId="4938A10B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79D20CE2" w14:textId="78CB532D" w:rsidR="00240FAB" w:rsidRPr="001A7D1A" w:rsidRDefault="00240FAB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5340675D" w14:textId="77777777" w:rsidTr="00914565">
        <w:tc>
          <w:tcPr>
            <w:tcW w:w="2159" w:type="dxa"/>
          </w:tcPr>
          <w:p w14:paraId="76759B69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8D7F5C5" w14:textId="1C870EAC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Fik407</w:t>
            </w:r>
          </w:p>
        </w:tc>
        <w:tc>
          <w:tcPr>
            <w:tcW w:w="2160" w:type="dxa"/>
          </w:tcPr>
          <w:p w14:paraId="2FFC4C53" w14:textId="044A90A3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التخريج الاصولي</w:t>
            </w:r>
          </w:p>
        </w:tc>
        <w:tc>
          <w:tcPr>
            <w:tcW w:w="1586" w:type="dxa"/>
          </w:tcPr>
          <w:p w14:paraId="7D08EA1C" w14:textId="3B9B80E0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5A0A2BD5" w14:textId="2B42D6B7" w:rsidR="00240FAB" w:rsidRPr="001A7D1A" w:rsidRDefault="00240FAB" w:rsidP="00914565">
            <w:pPr>
              <w:bidi/>
              <w:ind w:hanging="2"/>
              <w:jc w:val="center"/>
              <w:rPr>
                <w:rFonts w:eastAsia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2830907F" w14:textId="77777777" w:rsidTr="00914565">
        <w:tc>
          <w:tcPr>
            <w:tcW w:w="2159" w:type="dxa"/>
          </w:tcPr>
          <w:p w14:paraId="23461B71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397751F" w14:textId="57ABEC0A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Fik408</w:t>
            </w:r>
          </w:p>
        </w:tc>
        <w:tc>
          <w:tcPr>
            <w:tcW w:w="2160" w:type="dxa"/>
          </w:tcPr>
          <w:p w14:paraId="74751381" w14:textId="20EA0A18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انكليزي </w:t>
            </w:r>
          </w:p>
        </w:tc>
        <w:tc>
          <w:tcPr>
            <w:tcW w:w="1586" w:type="dxa"/>
          </w:tcPr>
          <w:p w14:paraId="4A7A359F" w14:textId="668762DA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4D67F50B" w14:textId="3B24E956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58AE7AE6" w14:textId="77777777" w:rsidTr="00914565">
        <w:tc>
          <w:tcPr>
            <w:tcW w:w="2159" w:type="dxa"/>
          </w:tcPr>
          <w:p w14:paraId="745C5D7F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7BD5C3" w14:textId="77777777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</w:tcPr>
          <w:p w14:paraId="27C460CC" w14:textId="72E83DE7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586" w:type="dxa"/>
          </w:tcPr>
          <w:p w14:paraId="33C24C79" w14:textId="529BB8A9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834" w:type="dxa"/>
          </w:tcPr>
          <w:p w14:paraId="3FFC9A0B" w14:textId="1EF846F1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240FAB" w:rsidRPr="00060B23" w14:paraId="6FD84C86" w14:textId="77777777" w:rsidTr="00914565">
        <w:tc>
          <w:tcPr>
            <w:tcW w:w="2159" w:type="dxa"/>
          </w:tcPr>
          <w:p w14:paraId="62E685A2" w14:textId="77777777" w:rsidR="00F03B27" w:rsidRDefault="00F03B27" w:rsidP="00914565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14:paraId="21559A33" w14:textId="77777777" w:rsidR="00240FAB" w:rsidRPr="007B16A0" w:rsidRDefault="00240FAB" w:rsidP="009145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المرحلة الرابعة</w:t>
            </w:r>
          </w:p>
          <w:p w14:paraId="589D42B9" w14:textId="6C094E7F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  <w:r w:rsidRPr="007B16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الكورس الثاني</w:t>
            </w:r>
          </w:p>
        </w:tc>
        <w:tc>
          <w:tcPr>
            <w:tcW w:w="1890" w:type="dxa"/>
          </w:tcPr>
          <w:p w14:paraId="241599DD" w14:textId="3C155247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Fik409</w:t>
            </w:r>
          </w:p>
        </w:tc>
        <w:tc>
          <w:tcPr>
            <w:tcW w:w="2160" w:type="dxa"/>
          </w:tcPr>
          <w:p w14:paraId="6BBC6F4D" w14:textId="4D91FD08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الفقه المقارن </w:t>
            </w:r>
          </w:p>
        </w:tc>
        <w:tc>
          <w:tcPr>
            <w:tcW w:w="1586" w:type="dxa"/>
          </w:tcPr>
          <w:p w14:paraId="3706C9C5" w14:textId="04E80188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1A775A84" w14:textId="4B8EBBC7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4BC80D64" w14:textId="77777777" w:rsidTr="00914565">
        <w:tc>
          <w:tcPr>
            <w:tcW w:w="2159" w:type="dxa"/>
          </w:tcPr>
          <w:p w14:paraId="0C432F76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8806F6D" w14:textId="538F6E6F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Fik410</w:t>
            </w:r>
          </w:p>
        </w:tc>
        <w:tc>
          <w:tcPr>
            <w:tcW w:w="2160" w:type="dxa"/>
          </w:tcPr>
          <w:p w14:paraId="423F6CDC" w14:textId="74A4EC3A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أصول الفقه </w:t>
            </w:r>
          </w:p>
        </w:tc>
        <w:tc>
          <w:tcPr>
            <w:tcW w:w="1586" w:type="dxa"/>
          </w:tcPr>
          <w:p w14:paraId="163FF99C" w14:textId="697FCA59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2F57864D" w14:textId="3DC68F38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723A05B1" w14:textId="77777777" w:rsidTr="00914565">
        <w:tc>
          <w:tcPr>
            <w:tcW w:w="2159" w:type="dxa"/>
          </w:tcPr>
          <w:p w14:paraId="3263E656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884935" w14:textId="66829BAF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Fik411</w:t>
            </w:r>
          </w:p>
        </w:tc>
        <w:tc>
          <w:tcPr>
            <w:tcW w:w="2160" w:type="dxa"/>
          </w:tcPr>
          <w:p w14:paraId="306D5989" w14:textId="3B9B833C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الفقه الاسلامي المعاصر</w:t>
            </w:r>
          </w:p>
        </w:tc>
        <w:tc>
          <w:tcPr>
            <w:tcW w:w="1586" w:type="dxa"/>
          </w:tcPr>
          <w:p w14:paraId="6E10AA18" w14:textId="58065589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105A45F2" w14:textId="05712D97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160E5F56" w14:textId="77777777" w:rsidTr="00914565">
        <w:tc>
          <w:tcPr>
            <w:tcW w:w="2159" w:type="dxa"/>
          </w:tcPr>
          <w:p w14:paraId="4499C330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9E1EE30" w14:textId="060C4037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Fik412</w:t>
            </w:r>
          </w:p>
        </w:tc>
        <w:tc>
          <w:tcPr>
            <w:tcW w:w="2160" w:type="dxa"/>
          </w:tcPr>
          <w:p w14:paraId="4B7B9AE7" w14:textId="1F08307C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المرافعات </w:t>
            </w:r>
          </w:p>
        </w:tc>
        <w:tc>
          <w:tcPr>
            <w:tcW w:w="1586" w:type="dxa"/>
          </w:tcPr>
          <w:p w14:paraId="5FF2663C" w14:textId="1838C8DC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7148EF39" w14:textId="61EEAFF4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77E8DEF8" w14:textId="77777777" w:rsidTr="00914565">
        <w:tc>
          <w:tcPr>
            <w:tcW w:w="2159" w:type="dxa"/>
          </w:tcPr>
          <w:p w14:paraId="28EB4CD3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5EEFE3C" w14:textId="557E6228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Fik413</w:t>
            </w:r>
          </w:p>
        </w:tc>
        <w:tc>
          <w:tcPr>
            <w:tcW w:w="2160" w:type="dxa"/>
          </w:tcPr>
          <w:p w14:paraId="1C9C3DDC" w14:textId="6C88883F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المشاهدة والتطبيق</w:t>
            </w:r>
          </w:p>
        </w:tc>
        <w:tc>
          <w:tcPr>
            <w:tcW w:w="1586" w:type="dxa"/>
          </w:tcPr>
          <w:p w14:paraId="30FDD047" w14:textId="4CDFD26C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34" w:type="dxa"/>
          </w:tcPr>
          <w:p w14:paraId="142C05D8" w14:textId="1CE10307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3112ECBB" w14:textId="77777777" w:rsidTr="00914565">
        <w:tc>
          <w:tcPr>
            <w:tcW w:w="2159" w:type="dxa"/>
          </w:tcPr>
          <w:p w14:paraId="6504E10F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73AEF3E" w14:textId="419844B0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Fik414</w:t>
            </w:r>
          </w:p>
        </w:tc>
        <w:tc>
          <w:tcPr>
            <w:tcW w:w="2160" w:type="dxa"/>
          </w:tcPr>
          <w:p w14:paraId="7AF8DB7C" w14:textId="7607627B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النحو </w:t>
            </w:r>
          </w:p>
        </w:tc>
        <w:tc>
          <w:tcPr>
            <w:tcW w:w="1586" w:type="dxa"/>
          </w:tcPr>
          <w:p w14:paraId="38092C91" w14:textId="712062C8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34" w:type="dxa"/>
          </w:tcPr>
          <w:p w14:paraId="52FF8EB7" w14:textId="7F3DDFC8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1E58F1B0" w14:textId="77777777" w:rsidTr="00914565">
        <w:tc>
          <w:tcPr>
            <w:tcW w:w="2159" w:type="dxa"/>
          </w:tcPr>
          <w:p w14:paraId="63078E14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E27C4B" w14:textId="027A8C0B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Fik415</w:t>
            </w:r>
          </w:p>
        </w:tc>
        <w:tc>
          <w:tcPr>
            <w:tcW w:w="2160" w:type="dxa"/>
          </w:tcPr>
          <w:p w14:paraId="12C719B9" w14:textId="325B3F5D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بحث التخرج</w:t>
            </w:r>
          </w:p>
        </w:tc>
        <w:tc>
          <w:tcPr>
            <w:tcW w:w="1586" w:type="dxa"/>
          </w:tcPr>
          <w:p w14:paraId="7B3284D4" w14:textId="719AA38F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834" w:type="dxa"/>
          </w:tcPr>
          <w:p w14:paraId="5C1EA2D0" w14:textId="03BEFD5C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4AD293CE" w14:textId="77777777" w:rsidTr="00914565">
        <w:tc>
          <w:tcPr>
            <w:tcW w:w="2159" w:type="dxa"/>
          </w:tcPr>
          <w:p w14:paraId="4C518EDD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E284FB" w14:textId="54818E73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Fik301</w:t>
            </w:r>
          </w:p>
        </w:tc>
        <w:tc>
          <w:tcPr>
            <w:tcW w:w="2160" w:type="dxa"/>
          </w:tcPr>
          <w:p w14:paraId="60148313" w14:textId="0942A207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حفظ القرآن الكريم </w:t>
            </w:r>
          </w:p>
        </w:tc>
        <w:tc>
          <w:tcPr>
            <w:tcW w:w="1586" w:type="dxa"/>
          </w:tcPr>
          <w:p w14:paraId="0DF54D57" w14:textId="5C4EAE9F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834" w:type="dxa"/>
          </w:tcPr>
          <w:p w14:paraId="16A4C97E" w14:textId="510A7615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55CB0D51" w14:textId="77777777" w:rsidTr="00914565">
        <w:tc>
          <w:tcPr>
            <w:tcW w:w="2159" w:type="dxa"/>
          </w:tcPr>
          <w:p w14:paraId="61FF8B36" w14:textId="77777777" w:rsidR="00240FAB" w:rsidRPr="00914C91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38C7D45" w14:textId="518DFFEC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Fik302</w:t>
            </w:r>
          </w:p>
        </w:tc>
        <w:tc>
          <w:tcPr>
            <w:tcW w:w="2160" w:type="dxa"/>
          </w:tcPr>
          <w:p w14:paraId="5FAE940F" w14:textId="4F9FEBBB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اخلاقيات المهنة </w:t>
            </w:r>
          </w:p>
        </w:tc>
        <w:tc>
          <w:tcPr>
            <w:tcW w:w="1586" w:type="dxa"/>
          </w:tcPr>
          <w:p w14:paraId="4772F50A" w14:textId="45234D75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34" w:type="dxa"/>
          </w:tcPr>
          <w:p w14:paraId="202F6890" w14:textId="1960DE4B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اساسي</w:t>
            </w:r>
          </w:p>
        </w:tc>
      </w:tr>
      <w:tr w:rsidR="00240FAB" w:rsidRPr="00060B23" w14:paraId="44E7BE13" w14:textId="77777777" w:rsidTr="00914565">
        <w:tc>
          <w:tcPr>
            <w:tcW w:w="2159" w:type="dxa"/>
          </w:tcPr>
          <w:p w14:paraId="57C0EDE0" w14:textId="61EED7F1" w:rsidR="002F4C4C" w:rsidRPr="00914C91" w:rsidRDefault="002F4C4C" w:rsidP="00914565">
            <w:pPr>
              <w:bidi/>
              <w:rPr>
                <w:rFonts w:eastAsia="Simplified Arab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728484" w14:textId="77777777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</w:tcPr>
          <w:p w14:paraId="07528324" w14:textId="765F6A40" w:rsidR="00240FAB" w:rsidRPr="00AA5F23" w:rsidRDefault="00240FAB" w:rsidP="00914565">
            <w:pPr>
              <w:bidi/>
              <w:ind w:hanging="2"/>
              <w:rPr>
                <w:rFonts w:eastAsia="Simplified Arabic" w:cs="Arial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586" w:type="dxa"/>
          </w:tcPr>
          <w:p w14:paraId="037D9EA0" w14:textId="457C16E8" w:rsidR="00240FAB" w:rsidRPr="00AA5F23" w:rsidRDefault="00240FAB" w:rsidP="00914565">
            <w:pPr>
              <w:bidi/>
              <w:ind w:hanging="2"/>
              <w:jc w:val="center"/>
              <w:rPr>
                <w:rFonts w:eastAsia="Simplified Arabic" w:cstheme="minorHAnsi"/>
                <w:sz w:val="24"/>
                <w:szCs w:val="24"/>
              </w:rPr>
            </w:pPr>
            <w:r w:rsidRPr="00AA5F23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834" w:type="dxa"/>
          </w:tcPr>
          <w:p w14:paraId="053B097D" w14:textId="17F294E5" w:rsidR="00240FAB" w:rsidRDefault="00240FAB" w:rsidP="00914565">
            <w:pPr>
              <w:bidi/>
              <w:ind w:hanging="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14:paraId="255B1E73" w14:textId="033719EA" w:rsidR="00F92120" w:rsidRDefault="00F92120" w:rsidP="00F92120">
      <w:pPr>
        <w:bidi/>
        <w:rPr>
          <w:rFonts w:cstheme="minorHAnsi" w:hint="cs"/>
          <w:sz w:val="24"/>
          <w:szCs w:val="24"/>
          <w:rtl/>
        </w:rPr>
      </w:pPr>
    </w:p>
    <w:p w14:paraId="146A73EA" w14:textId="77777777" w:rsidR="00121A08" w:rsidRDefault="00121A08" w:rsidP="00121A08">
      <w:pPr>
        <w:bidi/>
        <w:rPr>
          <w:rFonts w:cstheme="minorHAnsi" w:hint="cs"/>
          <w:sz w:val="24"/>
          <w:szCs w:val="24"/>
          <w:rtl/>
        </w:rPr>
      </w:pPr>
    </w:p>
    <w:p w14:paraId="52ED8736" w14:textId="77777777" w:rsidR="00121A08" w:rsidRDefault="00121A08" w:rsidP="00121A08">
      <w:pPr>
        <w:bidi/>
        <w:rPr>
          <w:rFonts w:cstheme="minorHAnsi" w:hint="cs"/>
          <w:sz w:val="24"/>
          <w:szCs w:val="24"/>
          <w:rtl/>
        </w:rPr>
      </w:pPr>
    </w:p>
    <w:p w14:paraId="7D690D16" w14:textId="77777777" w:rsidR="00121A08" w:rsidRDefault="00121A08" w:rsidP="00121A08">
      <w:pPr>
        <w:bidi/>
        <w:rPr>
          <w:rFonts w:cstheme="minorHAnsi" w:hint="cs"/>
          <w:sz w:val="24"/>
          <w:szCs w:val="24"/>
          <w:rtl/>
        </w:rPr>
      </w:pPr>
    </w:p>
    <w:p w14:paraId="42280977" w14:textId="77777777" w:rsidR="00121A08" w:rsidRDefault="00121A08" w:rsidP="00121A08">
      <w:pPr>
        <w:bidi/>
        <w:rPr>
          <w:rFonts w:cstheme="minorHAnsi" w:hint="cs"/>
          <w:sz w:val="24"/>
          <w:szCs w:val="24"/>
          <w:rtl/>
        </w:rPr>
      </w:pPr>
    </w:p>
    <w:p w14:paraId="14FFF978" w14:textId="77777777" w:rsidR="00121A08" w:rsidRPr="00F92120" w:rsidRDefault="00121A08" w:rsidP="00121A08">
      <w:pPr>
        <w:bidi/>
        <w:rPr>
          <w:rFonts w:cstheme="minorHAnsi"/>
          <w:sz w:val="24"/>
          <w:szCs w:val="24"/>
        </w:rPr>
        <w:sectPr w:rsidR="00121A08" w:rsidRPr="00F92120" w:rsidSect="00FC41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79" w:right="1260" w:bottom="1079" w:left="1134" w:header="720" w:footer="340" w:gutter="0"/>
          <w:pgBorders w:offsetFrom="page">
            <w:top w:val="thinThickSmallGap" w:sz="24" w:space="24" w:color="4472C4" w:themeColor="accent1"/>
            <w:left w:val="thinThickSmallGap" w:sz="24" w:space="24" w:color="4472C4" w:themeColor="accent1"/>
            <w:bottom w:val="thickThinSmallGap" w:sz="24" w:space="24" w:color="4472C4" w:themeColor="accent1"/>
            <w:right w:val="thickThinSmallGap" w:sz="24" w:space="24" w:color="4472C4" w:themeColor="accent1"/>
          </w:pgBorders>
          <w:pgNumType w:start="0"/>
          <w:cols w:space="720"/>
          <w:titlePg/>
          <w:docGrid w:linePitch="299"/>
        </w:sectPr>
      </w:pPr>
    </w:p>
    <w:p w14:paraId="6976492A" w14:textId="0706F292" w:rsidR="00F03B27" w:rsidRDefault="00F03B27" w:rsidP="00F03B27">
      <w:pPr>
        <w:shd w:val="clear" w:color="auto" w:fill="FFFFFF"/>
        <w:tabs>
          <w:tab w:val="left" w:pos="-346"/>
          <w:tab w:val="right" w:pos="55"/>
        </w:tabs>
        <w:suppressAutoHyphens/>
        <w:bidi/>
        <w:spacing w:after="200" w:line="1" w:lineRule="atLeast"/>
        <w:ind w:left="-2"/>
        <w:textDirection w:val="btLr"/>
        <w:textAlignment w:val="top"/>
        <w:outlineLvl w:val="0"/>
        <w:rPr>
          <w:rFonts w:ascii="Simplified Arabic" w:eastAsia="Simplified Arabic" w:hAnsi="Simplified Arabic" w:cs="Simplified Arabic"/>
          <w:b/>
          <w:sz w:val="20"/>
          <w:szCs w:val="20"/>
          <w:rtl/>
          <w:lang w:bidi="ar-IQ"/>
        </w:rPr>
      </w:pPr>
    </w:p>
    <w:sectPr w:rsidR="00F03B27" w:rsidSect="00F92120">
      <w:pgSz w:w="12240" w:h="15840"/>
      <w:pgMar w:top="1440" w:right="1440" w:bottom="1440" w:left="1440" w:header="720" w:footer="57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B2843" w14:textId="77777777" w:rsidR="001E0067" w:rsidRDefault="001E0067">
      <w:pPr>
        <w:spacing w:after="0" w:line="240" w:lineRule="auto"/>
      </w:pPr>
      <w:r>
        <w:separator/>
      </w:r>
    </w:p>
  </w:endnote>
  <w:endnote w:type="continuationSeparator" w:id="0">
    <w:p w14:paraId="25E82562" w14:textId="77777777" w:rsidR="001E0067" w:rsidRDefault="001E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BFE69" w14:textId="77777777" w:rsidR="00B00392" w:rsidRDefault="00B003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C902" w14:textId="77777777" w:rsidR="00B00392" w:rsidRDefault="00B003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B00392" w14:paraId="3BD051F7" w14:textId="77777777" w:rsidTr="008D2DD5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14:paraId="270403DB" w14:textId="77777777" w:rsidR="00B00392" w:rsidRDefault="00B00392" w:rsidP="008D2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6014AFE4" w14:textId="77777777" w:rsidR="00B00392" w:rsidRDefault="00B00392" w:rsidP="008D2DD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003216">
            <w:rPr>
              <w:rFonts w:ascii="Calibri" w:eastAsia="Calibri" w:hAnsi="Calibri" w:cs="Calibri"/>
              <w:noProof/>
              <w:color w:val="000000"/>
            </w:rPr>
            <w:t>1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14AC94AC" w14:textId="77777777" w:rsidR="00B00392" w:rsidRDefault="00B00392" w:rsidP="008D2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B00392" w14:paraId="71C57E0E" w14:textId="77777777" w:rsidTr="008D2DD5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14:paraId="41E55582" w14:textId="77777777" w:rsidR="00B00392" w:rsidRDefault="00B00392" w:rsidP="00F67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160E41D5" w14:textId="77777777" w:rsidR="00B00392" w:rsidRDefault="00B00392" w:rsidP="008D2D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3C00478B" w14:textId="77777777" w:rsidR="00B00392" w:rsidRDefault="00B00392" w:rsidP="008D2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4081C1C4" w14:textId="77777777" w:rsidR="00B00392" w:rsidRDefault="00B003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38EE" w14:textId="77777777" w:rsidR="00B00392" w:rsidRDefault="00B003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CED8E" w14:textId="77777777" w:rsidR="001E0067" w:rsidRDefault="001E0067">
      <w:pPr>
        <w:spacing w:after="0" w:line="240" w:lineRule="auto"/>
      </w:pPr>
      <w:r>
        <w:separator/>
      </w:r>
    </w:p>
  </w:footnote>
  <w:footnote w:type="continuationSeparator" w:id="0">
    <w:p w14:paraId="506DAC1E" w14:textId="77777777" w:rsidR="001E0067" w:rsidRDefault="001E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1EB89" w14:textId="77777777" w:rsidR="00B00392" w:rsidRDefault="00B003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4862" w14:textId="77777777" w:rsidR="00B00392" w:rsidRDefault="00B003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066ED" w14:textId="77777777" w:rsidR="00B00392" w:rsidRDefault="00B003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06905"/>
    <w:multiLevelType w:val="hybridMultilevel"/>
    <w:tmpl w:val="5BD8D19A"/>
    <w:lvl w:ilvl="0" w:tplc="F3A81216">
      <w:start w:val="2"/>
      <w:numFmt w:val="bullet"/>
      <w:lvlText w:val="-"/>
      <w:lvlJc w:val="left"/>
      <w:pPr>
        <w:ind w:left="1573" w:hanging="1575"/>
      </w:pPr>
      <w:rPr>
        <w:rFonts w:ascii="Arial" w:eastAsia="Simplified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3398191A"/>
    <w:multiLevelType w:val="hybridMultilevel"/>
    <w:tmpl w:val="A5646BB0"/>
    <w:lvl w:ilvl="0" w:tplc="61B850F2">
      <w:start w:val="24"/>
      <w:numFmt w:val="bullet"/>
      <w:lvlText w:val="-"/>
      <w:lvlJc w:val="left"/>
      <w:pPr>
        <w:ind w:left="720" w:hanging="360"/>
      </w:pPr>
      <w:rPr>
        <w:rFonts w:ascii="Times New Roman" w:eastAsia="Sakkal Majall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36548E2"/>
    <w:multiLevelType w:val="hybridMultilevel"/>
    <w:tmpl w:val="F4749438"/>
    <w:lvl w:ilvl="0" w:tplc="2DE04462">
      <w:start w:val="24"/>
      <w:numFmt w:val="bullet"/>
      <w:lvlText w:val="-"/>
      <w:lvlJc w:val="left"/>
      <w:pPr>
        <w:ind w:left="718" w:hanging="360"/>
      </w:pPr>
      <w:rPr>
        <w:rFonts w:ascii="Times New Roman" w:eastAsia="Sakkal Majall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43E15FFF"/>
    <w:multiLevelType w:val="multilevel"/>
    <w:tmpl w:val="FE4EAF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0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4773441C"/>
    <w:multiLevelType w:val="hybridMultilevel"/>
    <w:tmpl w:val="918C3A12"/>
    <w:lvl w:ilvl="0" w:tplc="9314FEDA">
      <w:start w:val="24"/>
      <w:numFmt w:val="bullet"/>
      <w:lvlText w:val="-"/>
      <w:lvlJc w:val="left"/>
      <w:pPr>
        <w:ind w:left="3073" w:hanging="3075"/>
      </w:pPr>
      <w:rPr>
        <w:rFonts w:ascii="Times New Roman" w:eastAsia="Sakkal Majall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4D7376EB"/>
    <w:multiLevelType w:val="hybridMultilevel"/>
    <w:tmpl w:val="15269C54"/>
    <w:lvl w:ilvl="0" w:tplc="E384C676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53330B96"/>
    <w:multiLevelType w:val="hybridMultilevel"/>
    <w:tmpl w:val="15222CA0"/>
    <w:lvl w:ilvl="0" w:tplc="E828E306">
      <w:start w:val="1"/>
      <w:numFmt w:val="decimal"/>
      <w:lvlText w:val="%1-"/>
      <w:lvlJc w:val="left"/>
      <w:pPr>
        <w:ind w:left="358" w:hanging="360"/>
      </w:pPr>
      <w:rPr>
        <w:rFonts w:eastAsia="Sakkal Majall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5BF81301"/>
    <w:multiLevelType w:val="hybridMultilevel"/>
    <w:tmpl w:val="E77054EC"/>
    <w:lvl w:ilvl="0" w:tplc="384ABD90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5EC04693"/>
    <w:multiLevelType w:val="hybridMultilevel"/>
    <w:tmpl w:val="8D5471EE"/>
    <w:lvl w:ilvl="0" w:tplc="38BCEC58">
      <w:numFmt w:val="bullet"/>
      <w:lvlText w:val="-"/>
      <w:lvlJc w:val="left"/>
      <w:pPr>
        <w:ind w:left="9600" w:hanging="9240"/>
      </w:pPr>
      <w:rPr>
        <w:rFonts w:ascii="Times New Roman" w:eastAsia="Simplified Arab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1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03216"/>
    <w:rsid w:val="00060B23"/>
    <w:rsid w:val="000701A4"/>
    <w:rsid w:val="00093A2D"/>
    <w:rsid w:val="00094028"/>
    <w:rsid w:val="000C2DAA"/>
    <w:rsid w:val="000C4614"/>
    <w:rsid w:val="000E4A8C"/>
    <w:rsid w:val="00103D42"/>
    <w:rsid w:val="00116015"/>
    <w:rsid w:val="00121A08"/>
    <w:rsid w:val="00126B50"/>
    <w:rsid w:val="0013720C"/>
    <w:rsid w:val="00156E08"/>
    <w:rsid w:val="001576A8"/>
    <w:rsid w:val="00160A2D"/>
    <w:rsid w:val="00177314"/>
    <w:rsid w:val="001849AD"/>
    <w:rsid w:val="00197D70"/>
    <w:rsid w:val="001A4153"/>
    <w:rsid w:val="001A7D1A"/>
    <w:rsid w:val="001B4FD1"/>
    <w:rsid w:val="001B5369"/>
    <w:rsid w:val="001E0067"/>
    <w:rsid w:val="001F0B63"/>
    <w:rsid w:val="001F49F4"/>
    <w:rsid w:val="0020747C"/>
    <w:rsid w:val="00234068"/>
    <w:rsid w:val="00240FAB"/>
    <w:rsid w:val="00241F65"/>
    <w:rsid w:val="00263CB1"/>
    <w:rsid w:val="00275347"/>
    <w:rsid w:val="002B1BFD"/>
    <w:rsid w:val="002C7EF8"/>
    <w:rsid w:val="002F4C4C"/>
    <w:rsid w:val="0031630C"/>
    <w:rsid w:val="00340817"/>
    <w:rsid w:val="003A6E9E"/>
    <w:rsid w:val="003A7A1B"/>
    <w:rsid w:val="003B280B"/>
    <w:rsid w:val="003C476D"/>
    <w:rsid w:val="003E1D7C"/>
    <w:rsid w:val="004723D8"/>
    <w:rsid w:val="00477AF9"/>
    <w:rsid w:val="00490C05"/>
    <w:rsid w:val="004919EE"/>
    <w:rsid w:val="004D0BD7"/>
    <w:rsid w:val="004E220C"/>
    <w:rsid w:val="004E43B1"/>
    <w:rsid w:val="00513FA4"/>
    <w:rsid w:val="00545025"/>
    <w:rsid w:val="00561077"/>
    <w:rsid w:val="005831D7"/>
    <w:rsid w:val="005A5DCF"/>
    <w:rsid w:val="005A5E25"/>
    <w:rsid w:val="00631097"/>
    <w:rsid w:val="00663958"/>
    <w:rsid w:val="00682535"/>
    <w:rsid w:val="00697A44"/>
    <w:rsid w:val="006D412D"/>
    <w:rsid w:val="00723DE1"/>
    <w:rsid w:val="00733C0B"/>
    <w:rsid w:val="007A1595"/>
    <w:rsid w:val="007A3C1F"/>
    <w:rsid w:val="007B4F8E"/>
    <w:rsid w:val="007C7BFE"/>
    <w:rsid w:val="007D5B05"/>
    <w:rsid w:val="007E2489"/>
    <w:rsid w:val="007E5227"/>
    <w:rsid w:val="007E616E"/>
    <w:rsid w:val="008053D4"/>
    <w:rsid w:val="008331B9"/>
    <w:rsid w:val="00834ED3"/>
    <w:rsid w:val="00837350"/>
    <w:rsid w:val="00861C1C"/>
    <w:rsid w:val="00871EE5"/>
    <w:rsid w:val="008739E2"/>
    <w:rsid w:val="008A089D"/>
    <w:rsid w:val="008A5C29"/>
    <w:rsid w:val="008C0803"/>
    <w:rsid w:val="008C4042"/>
    <w:rsid w:val="008C5EE8"/>
    <w:rsid w:val="008D2DD5"/>
    <w:rsid w:val="00914565"/>
    <w:rsid w:val="00914862"/>
    <w:rsid w:val="00914C91"/>
    <w:rsid w:val="00927B38"/>
    <w:rsid w:val="009329B5"/>
    <w:rsid w:val="00941B0A"/>
    <w:rsid w:val="00966D03"/>
    <w:rsid w:val="00970F48"/>
    <w:rsid w:val="00995C06"/>
    <w:rsid w:val="009962F4"/>
    <w:rsid w:val="00A02987"/>
    <w:rsid w:val="00A14795"/>
    <w:rsid w:val="00A158FC"/>
    <w:rsid w:val="00A15CCF"/>
    <w:rsid w:val="00A205D9"/>
    <w:rsid w:val="00A31C03"/>
    <w:rsid w:val="00A357CD"/>
    <w:rsid w:val="00A365D3"/>
    <w:rsid w:val="00A3747D"/>
    <w:rsid w:val="00A479AE"/>
    <w:rsid w:val="00A5312E"/>
    <w:rsid w:val="00A66EC1"/>
    <w:rsid w:val="00A67318"/>
    <w:rsid w:val="00A7085F"/>
    <w:rsid w:val="00A82E7F"/>
    <w:rsid w:val="00AA1644"/>
    <w:rsid w:val="00AA4E3A"/>
    <w:rsid w:val="00AA5F23"/>
    <w:rsid w:val="00AC11F4"/>
    <w:rsid w:val="00AC591E"/>
    <w:rsid w:val="00AD3F0C"/>
    <w:rsid w:val="00AF263D"/>
    <w:rsid w:val="00B00392"/>
    <w:rsid w:val="00B1159C"/>
    <w:rsid w:val="00B8646E"/>
    <w:rsid w:val="00BB4126"/>
    <w:rsid w:val="00BC6211"/>
    <w:rsid w:val="00BD7960"/>
    <w:rsid w:val="00BF7887"/>
    <w:rsid w:val="00C2090D"/>
    <w:rsid w:val="00C222A6"/>
    <w:rsid w:val="00C36B9B"/>
    <w:rsid w:val="00C37CB3"/>
    <w:rsid w:val="00C403F7"/>
    <w:rsid w:val="00C71468"/>
    <w:rsid w:val="00C77DF3"/>
    <w:rsid w:val="00C9439D"/>
    <w:rsid w:val="00C94C3C"/>
    <w:rsid w:val="00CC4747"/>
    <w:rsid w:val="00CC6D17"/>
    <w:rsid w:val="00CE4AFE"/>
    <w:rsid w:val="00CF3779"/>
    <w:rsid w:val="00D06FD9"/>
    <w:rsid w:val="00D11F42"/>
    <w:rsid w:val="00D27168"/>
    <w:rsid w:val="00D47561"/>
    <w:rsid w:val="00D744D7"/>
    <w:rsid w:val="00D8153B"/>
    <w:rsid w:val="00D966F7"/>
    <w:rsid w:val="00D97761"/>
    <w:rsid w:val="00DA197C"/>
    <w:rsid w:val="00DA697D"/>
    <w:rsid w:val="00DB72EF"/>
    <w:rsid w:val="00DE2A1C"/>
    <w:rsid w:val="00E06522"/>
    <w:rsid w:val="00E120BF"/>
    <w:rsid w:val="00E37852"/>
    <w:rsid w:val="00E5550B"/>
    <w:rsid w:val="00E565AE"/>
    <w:rsid w:val="00E633A3"/>
    <w:rsid w:val="00E7615F"/>
    <w:rsid w:val="00E81544"/>
    <w:rsid w:val="00E93943"/>
    <w:rsid w:val="00E95245"/>
    <w:rsid w:val="00EB0714"/>
    <w:rsid w:val="00ED117A"/>
    <w:rsid w:val="00EF1B31"/>
    <w:rsid w:val="00F03B27"/>
    <w:rsid w:val="00F16E32"/>
    <w:rsid w:val="00F17A05"/>
    <w:rsid w:val="00F51EF5"/>
    <w:rsid w:val="00F54C00"/>
    <w:rsid w:val="00F54FEA"/>
    <w:rsid w:val="00F67997"/>
    <w:rsid w:val="00F70FFC"/>
    <w:rsid w:val="00F7514E"/>
    <w:rsid w:val="00F92120"/>
    <w:rsid w:val="00FB385C"/>
    <w:rsid w:val="00FC41EB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92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BD7960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Simplified Arabic"/>
      <w:b/>
      <w:bCs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B00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B0039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4Char">
    <w:name w:val="عنوان 4 Char"/>
    <w:basedOn w:val="a0"/>
    <w:link w:val="4"/>
    <w:rsid w:val="00BD7960"/>
    <w:rPr>
      <w:rFonts w:ascii="Times New Roman" w:eastAsia="Times New Roman" w:hAnsi="Times New Roman" w:cs="Simplified Arabic"/>
      <w:b/>
      <w:bCs/>
      <w:kern w:val="0"/>
      <w:sz w:val="24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BD7960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Simplified Arabic"/>
      <w:b/>
      <w:bCs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B00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B0039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4Char">
    <w:name w:val="عنوان 4 Char"/>
    <w:basedOn w:val="a0"/>
    <w:link w:val="4"/>
    <w:rsid w:val="00BD7960"/>
    <w:rPr>
      <w:rFonts w:ascii="Times New Roman" w:eastAsia="Times New Roman" w:hAnsi="Times New Roman" w:cs="Simplified Arabic"/>
      <w:b/>
      <w:bCs/>
      <w:kern w:val="0"/>
      <w:sz w:val="2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B32A-CC68-4410-8AC4-A33E5684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11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Maher</cp:lastModifiedBy>
  <cp:revision>23</cp:revision>
  <cp:lastPrinted>2024-11-27T18:38:00Z</cp:lastPrinted>
  <dcterms:created xsi:type="dcterms:W3CDTF">2024-01-28T06:34:00Z</dcterms:created>
  <dcterms:modified xsi:type="dcterms:W3CDTF">2024-12-20T11:16:00Z</dcterms:modified>
</cp:coreProperties>
</file>